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69" w:rsidRDefault="00FE3469" w:rsidP="005024CF">
      <w:pPr>
        <w:tabs>
          <w:tab w:val="left" w:pos="5812"/>
        </w:tabs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69" w:rsidRPr="00FE3469" w:rsidRDefault="00FE3469" w:rsidP="00FE3469">
      <w:pPr>
        <w:pStyle w:val="a4"/>
        <w:ind w:left="142" w:firstLine="0"/>
        <w:rPr>
          <w:b/>
        </w:rPr>
      </w:pPr>
      <w:r w:rsidRPr="00FE3469">
        <w:rPr>
          <w:b/>
        </w:rPr>
        <w:t xml:space="preserve">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РОЗОВСКОЕ  МУНИЦИПАЛЬНОЕ  ОБРАЗОВАНИЕ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FE3469" w:rsidRDefault="00FE3469" w:rsidP="00FE346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92DAF">
        <w:rPr>
          <w:sz w:val="28"/>
          <w:szCs w:val="28"/>
        </w:rPr>
        <w:t>четвертого</w:t>
      </w:r>
      <w:r w:rsidRPr="0004724C">
        <w:rPr>
          <w:sz w:val="28"/>
          <w:szCs w:val="28"/>
        </w:rPr>
        <w:t xml:space="preserve">  созыва</w:t>
      </w:r>
      <w:r>
        <w:rPr>
          <w:sz w:val="28"/>
          <w:szCs w:val="28"/>
        </w:rPr>
        <w:t>)</w:t>
      </w:r>
      <w:r w:rsidRPr="0004724C">
        <w:rPr>
          <w:sz w:val="28"/>
          <w:szCs w:val="28"/>
        </w:rPr>
        <w:t xml:space="preserve"> </w:t>
      </w:r>
    </w:p>
    <w:p w:rsidR="00FE3469" w:rsidRPr="006056E3" w:rsidRDefault="00FE3469" w:rsidP="00FE3469">
      <w:pPr>
        <w:pStyle w:val="a4"/>
        <w:ind w:left="142" w:firstLine="0"/>
        <w:rPr>
          <w:b/>
        </w:rPr>
      </w:pP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3469" w:rsidRDefault="00FE3469" w:rsidP="00FE3469">
      <w:pPr>
        <w:jc w:val="center"/>
        <w:rPr>
          <w:b/>
          <w:sz w:val="28"/>
          <w:szCs w:val="28"/>
        </w:rPr>
      </w:pPr>
    </w:p>
    <w:p w:rsidR="00FE3469" w:rsidRPr="00541CDA" w:rsidRDefault="00FE3469" w:rsidP="004928BA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2A5E" w:rsidRPr="00541CDA">
        <w:rPr>
          <w:sz w:val="22"/>
          <w:szCs w:val="22"/>
        </w:rPr>
        <w:t xml:space="preserve">  </w:t>
      </w:r>
      <w:r w:rsidR="006353E6">
        <w:rPr>
          <w:sz w:val="22"/>
          <w:szCs w:val="22"/>
        </w:rPr>
        <w:t>31.03.</w:t>
      </w:r>
      <w:r w:rsidR="00092DAF">
        <w:rPr>
          <w:sz w:val="22"/>
          <w:szCs w:val="22"/>
        </w:rPr>
        <w:t xml:space="preserve"> </w:t>
      </w:r>
      <w:r w:rsidR="00092DAF" w:rsidRPr="0004478D">
        <w:rPr>
          <w:sz w:val="22"/>
          <w:szCs w:val="22"/>
        </w:rPr>
        <w:t>202</w:t>
      </w:r>
      <w:r w:rsidR="006B4A79" w:rsidRPr="006B4A79">
        <w:rPr>
          <w:sz w:val="22"/>
          <w:szCs w:val="22"/>
        </w:rPr>
        <w:t>3</w:t>
      </w:r>
      <w:r w:rsidRPr="0004478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№   </w:t>
      </w:r>
      <w:r w:rsidR="00541CDA" w:rsidRPr="00541CDA">
        <w:rPr>
          <w:sz w:val="22"/>
          <w:szCs w:val="22"/>
        </w:rPr>
        <w:t xml:space="preserve"> </w:t>
      </w:r>
      <w:r w:rsidR="006353E6">
        <w:rPr>
          <w:sz w:val="22"/>
          <w:szCs w:val="22"/>
        </w:rPr>
        <w:t>243</w:t>
      </w:r>
      <w:r w:rsidR="00541CDA" w:rsidRPr="00CF467C">
        <w:rPr>
          <w:sz w:val="22"/>
          <w:szCs w:val="22"/>
        </w:rPr>
        <w:t xml:space="preserve">                                             </w:t>
      </w:r>
      <w:r w:rsidR="00541CDA">
        <w:rPr>
          <w:sz w:val="22"/>
          <w:szCs w:val="22"/>
        </w:rPr>
        <w:t xml:space="preserve">                </w:t>
      </w:r>
      <w:r w:rsidR="00092DAF">
        <w:rPr>
          <w:sz w:val="22"/>
          <w:szCs w:val="22"/>
        </w:rPr>
        <w:t xml:space="preserve">                          </w:t>
      </w:r>
      <w:r w:rsidR="0004478D">
        <w:rPr>
          <w:sz w:val="22"/>
          <w:szCs w:val="22"/>
        </w:rPr>
        <w:t xml:space="preserve"> </w:t>
      </w:r>
      <w:r w:rsidR="00541CDA">
        <w:rPr>
          <w:sz w:val="22"/>
          <w:szCs w:val="22"/>
        </w:rPr>
        <w:t xml:space="preserve">         </w:t>
      </w:r>
      <w:r w:rsidR="00541CDA" w:rsidRPr="00CF467C">
        <w:rPr>
          <w:sz w:val="22"/>
          <w:szCs w:val="22"/>
        </w:rPr>
        <w:t xml:space="preserve">    </w:t>
      </w:r>
      <w:r w:rsidR="004928BA">
        <w:rPr>
          <w:sz w:val="22"/>
          <w:szCs w:val="22"/>
        </w:rPr>
        <w:t xml:space="preserve"> </w:t>
      </w:r>
    </w:p>
    <w:p w:rsidR="00FE3469" w:rsidRPr="00FE3469" w:rsidRDefault="00FE3469" w:rsidP="00FE3469">
      <w:pPr>
        <w:jc w:val="both"/>
        <w:rPr>
          <w:sz w:val="22"/>
          <w:szCs w:val="22"/>
        </w:rPr>
      </w:pPr>
    </w:p>
    <w:p w:rsidR="006B4A79" w:rsidRDefault="006B4A79" w:rsidP="006B4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депутатов</w:t>
      </w:r>
    </w:p>
    <w:p w:rsidR="006B4A79" w:rsidRDefault="006B4A79" w:rsidP="006B4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Розовского </w:t>
      </w:r>
      <w:r w:rsidRPr="004567F2">
        <w:rPr>
          <w:b/>
          <w:sz w:val="28"/>
          <w:szCs w:val="28"/>
        </w:rPr>
        <w:t>муниципального образования</w:t>
      </w:r>
    </w:p>
    <w:p w:rsidR="006B4A79" w:rsidRDefault="006B4A79" w:rsidP="006B4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отчета  об исполнении </w:t>
      </w:r>
    </w:p>
    <w:p w:rsidR="006B4A79" w:rsidRDefault="006B4A79" w:rsidP="006B4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Pr="00482E31">
        <w:rPr>
          <w:b/>
          <w:sz w:val="28"/>
          <w:szCs w:val="28"/>
        </w:rPr>
        <w:t xml:space="preserve"> Розовского муниципального образования</w:t>
      </w:r>
      <w:r>
        <w:rPr>
          <w:b/>
          <w:sz w:val="28"/>
          <w:szCs w:val="28"/>
        </w:rPr>
        <w:t xml:space="preserve"> за 20</w:t>
      </w:r>
      <w:r w:rsidRPr="00B34E52">
        <w:rPr>
          <w:b/>
          <w:sz w:val="28"/>
          <w:szCs w:val="28"/>
        </w:rPr>
        <w:t>2</w:t>
      </w:r>
      <w:r w:rsidRPr="009A3B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</w:t>
      </w:r>
    </w:p>
    <w:p w:rsidR="006B4A79" w:rsidRDefault="006B4A79" w:rsidP="006B4A79">
      <w:pPr>
        <w:jc w:val="both"/>
        <w:rPr>
          <w:b/>
          <w:sz w:val="28"/>
          <w:szCs w:val="28"/>
        </w:rPr>
      </w:pPr>
    </w:p>
    <w:p w:rsidR="006B4A79" w:rsidRDefault="006B4A79" w:rsidP="006B4A79">
      <w:pPr>
        <w:jc w:val="both"/>
        <w:rPr>
          <w:b/>
          <w:sz w:val="28"/>
          <w:szCs w:val="28"/>
        </w:rPr>
      </w:pPr>
    </w:p>
    <w:p w:rsidR="006B4A79" w:rsidRDefault="006B4A79" w:rsidP="006B4A79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Розовского муниципального образования, Совет депутатов РЕШИЛ:</w:t>
      </w: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1.Принять к рассмотрению проект решения Совета депутатов  Розовского муниципального образования Советского муниципального района Саратовской области </w:t>
      </w:r>
      <w:r w:rsidRPr="008D2293">
        <w:rPr>
          <w:sz w:val="28"/>
          <w:szCs w:val="28"/>
        </w:rPr>
        <w:t xml:space="preserve">« Об утверждении отчета  об исполнении </w:t>
      </w:r>
      <w:r>
        <w:rPr>
          <w:sz w:val="28"/>
          <w:szCs w:val="28"/>
        </w:rPr>
        <w:t>бю</w:t>
      </w:r>
      <w:r w:rsidRPr="008D2293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Розовского муниципального образования </w:t>
      </w:r>
      <w:r w:rsidRPr="008D2293">
        <w:rPr>
          <w:sz w:val="28"/>
          <w:szCs w:val="28"/>
        </w:rPr>
        <w:t>за 20</w:t>
      </w:r>
      <w:r w:rsidRPr="00B34E52">
        <w:rPr>
          <w:sz w:val="28"/>
          <w:szCs w:val="28"/>
        </w:rPr>
        <w:t>2</w:t>
      </w:r>
      <w:r w:rsidRPr="009A3BDE">
        <w:rPr>
          <w:sz w:val="28"/>
          <w:szCs w:val="28"/>
        </w:rPr>
        <w:t>2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82E31">
        <w:rPr>
          <w:sz w:val="28"/>
          <w:szCs w:val="28"/>
        </w:rPr>
        <w:t>Утвердить о</w:t>
      </w:r>
      <w:r>
        <w:rPr>
          <w:sz w:val="28"/>
          <w:szCs w:val="28"/>
        </w:rPr>
        <w:t>тчет об исполнении  бюджета Розовского муниципального образования за 20</w:t>
      </w:r>
      <w:r w:rsidRPr="00B34E52">
        <w:rPr>
          <w:sz w:val="28"/>
          <w:szCs w:val="28"/>
        </w:rPr>
        <w:t>2</w:t>
      </w:r>
      <w:r w:rsidRPr="009A3BDE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</w:t>
      </w:r>
      <w:r w:rsidRPr="008519E9">
        <w:rPr>
          <w:sz w:val="28"/>
          <w:szCs w:val="28"/>
        </w:rPr>
        <w:t xml:space="preserve"> </w:t>
      </w:r>
      <w:r w:rsidRPr="00974D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A3BDE">
        <w:rPr>
          <w:sz w:val="28"/>
          <w:szCs w:val="28"/>
        </w:rPr>
        <w:t>346,9</w:t>
      </w:r>
      <w:r>
        <w:rPr>
          <w:sz w:val="28"/>
          <w:szCs w:val="28"/>
        </w:rPr>
        <w:t xml:space="preserve"> тыс. рублей,  расходам в сумме 9412,7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 дефицитом  в сумме 1065,8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бюджет Розовского муниципального образования  за 2022 год  согласно приложению № 1;</w:t>
      </w:r>
    </w:p>
    <w:p w:rsidR="006B4A79" w:rsidRDefault="006B4A79" w:rsidP="006B4A79">
      <w:pPr>
        <w:pStyle w:val="a7"/>
        <w:ind w:firstLine="708"/>
        <w:jc w:val="both"/>
        <w:rPr>
          <w:b w:val="0"/>
        </w:rPr>
      </w:pPr>
      <w:r>
        <w:rPr>
          <w:b w:val="0"/>
        </w:rPr>
        <w:t>распределение  расходов   за  2022 год по разделам и подразделам функциональной классификации расходов бюджетов РФ согласно приложению № 2;</w:t>
      </w:r>
    </w:p>
    <w:p w:rsidR="006B4A79" w:rsidRDefault="006B4A79" w:rsidP="006B4A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 бюджета  Розовского муниципального образования за 2022 год согласно приложению №3;</w:t>
      </w:r>
    </w:p>
    <w:p w:rsidR="006B4A79" w:rsidRDefault="006B4A79" w:rsidP="006B4A7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 бюджета Розовского муниципального образования за 2022 год согласно приложению № 4.</w:t>
      </w: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публичные слушания  по проекту решения Совета депутатов Розовского муниципального образования   </w:t>
      </w:r>
      <w:r w:rsidRPr="008D2293">
        <w:rPr>
          <w:sz w:val="28"/>
          <w:szCs w:val="28"/>
        </w:rPr>
        <w:t>«</w:t>
      </w:r>
      <w:r>
        <w:rPr>
          <w:sz w:val="28"/>
          <w:szCs w:val="28"/>
        </w:rPr>
        <w:t xml:space="preserve"> О</w:t>
      </w:r>
      <w:r w:rsidRPr="008D2293">
        <w:rPr>
          <w:sz w:val="28"/>
          <w:szCs w:val="28"/>
        </w:rPr>
        <w:t>б утверждении отчета  об исполнении бюджета</w:t>
      </w:r>
      <w:r>
        <w:rPr>
          <w:sz w:val="28"/>
          <w:szCs w:val="28"/>
        </w:rPr>
        <w:t xml:space="preserve"> </w:t>
      </w:r>
      <w:r w:rsidRPr="008D2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Розовского муниципального образования </w:t>
      </w:r>
      <w:r w:rsidRPr="008D2293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8D2293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C82483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2483" w:rsidRDefault="00C82483" w:rsidP="006B4A79">
      <w:pPr>
        <w:jc w:val="both"/>
        <w:rPr>
          <w:sz w:val="28"/>
          <w:szCs w:val="28"/>
        </w:rPr>
      </w:pPr>
    </w:p>
    <w:p w:rsidR="00C82483" w:rsidRDefault="00C82483" w:rsidP="006B4A79">
      <w:pPr>
        <w:jc w:val="both"/>
        <w:rPr>
          <w:sz w:val="28"/>
          <w:szCs w:val="28"/>
        </w:rPr>
      </w:pP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3.Опубликовать  настоящее  решение в средствах массовой информации.</w:t>
      </w:r>
    </w:p>
    <w:p w:rsidR="00192AFD" w:rsidRDefault="00192AFD" w:rsidP="00192AFD">
      <w:pPr>
        <w:ind w:firstLine="900"/>
        <w:jc w:val="both"/>
        <w:rPr>
          <w:sz w:val="28"/>
          <w:szCs w:val="28"/>
        </w:rPr>
      </w:pPr>
    </w:p>
    <w:p w:rsidR="00092DAF" w:rsidRPr="00192AFD" w:rsidRDefault="00092DAF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FE3469" w:rsidRPr="00EC23D7" w:rsidRDefault="00092DAF" w:rsidP="00092DAF">
      <w:pPr>
        <w:rPr>
          <w:b/>
          <w:sz w:val="28"/>
          <w:szCs w:val="28"/>
        </w:rPr>
      </w:pPr>
      <w:r w:rsidRPr="00F7770D">
        <w:rPr>
          <w:sz w:val="16"/>
          <w:szCs w:val="16"/>
        </w:rPr>
        <w:t xml:space="preserve"> </w:t>
      </w:r>
      <w:r w:rsidR="00FE3469" w:rsidRPr="00EC23D7">
        <w:rPr>
          <w:b/>
          <w:sz w:val="28"/>
          <w:szCs w:val="28"/>
        </w:rPr>
        <w:t>Глава Розовского</w:t>
      </w:r>
    </w:p>
    <w:p w:rsidR="00FE3469" w:rsidRDefault="00FE3469" w:rsidP="00FE3469">
      <w:pPr>
        <w:jc w:val="both"/>
        <w:rPr>
          <w:b/>
          <w:sz w:val="28"/>
          <w:szCs w:val="28"/>
        </w:rPr>
      </w:pPr>
      <w:r w:rsidRPr="00EC23D7">
        <w:rPr>
          <w:b/>
          <w:sz w:val="28"/>
          <w:szCs w:val="28"/>
        </w:rPr>
        <w:t xml:space="preserve">муниципального образования                  </w:t>
      </w:r>
      <w:r w:rsidR="00092DAF">
        <w:rPr>
          <w:b/>
          <w:sz w:val="28"/>
          <w:szCs w:val="28"/>
        </w:rPr>
        <w:t xml:space="preserve">                     В.Н.Меркулов</w:t>
      </w: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Pr="00AC1FD7" w:rsidRDefault="00092DAF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AC1FD7" w:rsidRDefault="00192AFD" w:rsidP="00FE3469">
      <w:pPr>
        <w:jc w:val="both"/>
        <w:rPr>
          <w:b/>
          <w:sz w:val="28"/>
          <w:szCs w:val="28"/>
        </w:rPr>
      </w:pPr>
    </w:p>
    <w:p w:rsidR="00192AFD" w:rsidRPr="00063354" w:rsidRDefault="00192AFD" w:rsidP="00FE3469">
      <w:pPr>
        <w:jc w:val="both"/>
        <w:rPr>
          <w:b/>
          <w:sz w:val="28"/>
          <w:szCs w:val="28"/>
        </w:rPr>
      </w:pPr>
    </w:p>
    <w:p w:rsidR="006B4A79" w:rsidRPr="00063354" w:rsidRDefault="006B4A79" w:rsidP="00FE3469">
      <w:pPr>
        <w:jc w:val="both"/>
        <w:rPr>
          <w:b/>
          <w:sz w:val="28"/>
          <w:szCs w:val="28"/>
        </w:rPr>
      </w:pPr>
    </w:p>
    <w:p w:rsidR="006B4A79" w:rsidRPr="00063354" w:rsidRDefault="006B4A79" w:rsidP="00FE3469">
      <w:pPr>
        <w:jc w:val="both"/>
        <w:rPr>
          <w:b/>
          <w:sz w:val="28"/>
          <w:szCs w:val="28"/>
        </w:rPr>
      </w:pPr>
    </w:p>
    <w:p w:rsidR="006B4A79" w:rsidRPr="00063354" w:rsidRDefault="006B4A79" w:rsidP="00FE3469">
      <w:pPr>
        <w:jc w:val="both"/>
        <w:rPr>
          <w:b/>
          <w:sz w:val="28"/>
          <w:szCs w:val="28"/>
        </w:rPr>
      </w:pPr>
    </w:p>
    <w:p w:rsidR="006B4A79" w:rsidRPr="00063354" w:rsidRDefault="006B4A79" w:rsidP="00FE3469">
      <w:pPr>
        <w:jc w:val="both"/>
        <w:rPr>
          <w:b/>
          <w:sz w:val="28"/>
          <w:szCs w:val="28"/>
        </w:rPr>
      </w:pPr>
    </w:p>
    <w:p w:rsidR="006B4A79" w:rsidRPr="00063354" w:rsidRDefault="006B4A79" w:rsidP="00FE3469">
      <w:pPr>
        <w:jc w:val="both"/>
        <w:rPr>
          <w:b/>
          <w:sz w:val="28"/>
          <w:szCs w:val="28"/>
        </w:rPr>
      </w:pPr>
    </w:p>
    <w:p w:rsidR="001B38EE" w:rsidRPr="00063354" w:rsidRDefault="00E6437E" w:rsidP="001B38EE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tbl>
      <w:tblPr>
        <w:tblW w:w="11199" w:type="dxa"/>
        <w:tblInd w:w="-1310" w:type="dxa"/>
        <w:tblLayout w:type="fixed"/>
        <w:tblLook w:val="04A0"/>
      </w:tblPr>
      <w:tblGrid>
        <w:gridCol w:w="4956"/>
        <w:gridCol w:w="148"/>
        <w:gridCol w:w="2825"/>
        <w:gridCol w:w="152"/>
        <w:gridCol w:w="236"/>
        <w:gridCol w:w="261"/>
        <w:gridCol w:w="64"/>
        <w:gridCol w:w="998"/>
        <w:gridCol w:w="563"/>
        <w:gridCol w:w="996"/>
      </w:tblGrid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E6437E">
              <w:rPr>
                <w:b/>
                <w:bCs/>
                <w:color w:val="000000"/>
                <w:sz w:val="24"/>
                <w:szCs w:val="24"/>
              </w:rPr>
              <w:t>епутатов</w:t>
            </w:r>
          </w:p>
        </w:tc>
      </w:tr>
      <w:tr w:rsidR="00E6437E" w:rsidRPr="00E6437E" w:rsidTr="00D36B9D">
        <w:trPr>
          <w:trHeight w:val="33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FF19C6" w:rsidRDefault="00FF19C6" w:rsidP="00FF19C6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31.03.</w:t>
            </w:r>
            <w:r w:rsidR="00E6437E" w:rsidRPr="00E6437E">
              <w:rPr>
                <w:b/>
                <w:bCs/>
                <w:color w:val="000000"/>
                <w:sz w:val="24"/>
                <w:szCs w:val="24"/>
              </w:rPr>
              <w:t>2023г. №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243</w:t>
            </w:r>
          </w:p>
        </w:tc>
      </w:tr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437E" w:rsidRPr="00E6437E" w:rsidTr="00D36B9D">
        <w:trPr>
          <w:trHeight w:val="300"/>
        </w:trPr>
        <w:tc>
          <w:tcPr>
            <w:tcW w:w="111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Поступление доходов в бюджет Розовского муниципального образования за 2022 год</w:t>
            </w:r>
          </w:p>
        </w:tc>
      </w:tr>
      <w:tr w:rsidR="00E6437E" w:rsidRPr="00E6437E" w:rsidTr="00D36B9D">
        <w:trPr>
          <w:trHeight w:val="300"/>
        </w:trPr>
        <w:tc>
          <w:tcPr>
            <w:tcW w:w="1119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2247" w:rsidRPr="00E6437E" w:rsidTr="00D36B9D">
        <w:trPr>
          <w:trHeight w:val="68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Pr="00E6437E">
              <w:rPr>
                <w:sz w:val="24"/>
                <w:szCs w:val="24"/>
              </w:rPr>
              <w:t>тыс</w:t>
            </w:r>
            <w:proofErr w:type="gramStart"/>
            <w:r w:rsidRPr="00E6437E">
              <w:rPr>
                <w:sz w:val="24"/>
                <w:szCs w:val="24"/>
              </w:rPr>
              <w:t>.р</w:t>
            </w:r>
            <w:proofErr w:type="gramEnd"/>
            <w:r w:rsidRPr="00E6437E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82247" w:rsidRPr="00E6437E" w:rsidTr="00D36B9D">
        <w:trPr>
          <w:trHeight w:val="14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6437E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E643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437E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proofErr w:type="spellStart"/>
            <w:r w:rsidRPr="00E6437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8 957,2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8 346,9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3 602,8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2 992,5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521,7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521,7</w:t>
            </w:r>
          </w:p>
        </w:tc>
      </w:tr>
      <w:tr w:rsidR="00182247" w:rsidRPr="00E6437E" w:rsidTr="00D36B9D">
        <w:trPr>
          <w:trHeight w:val="12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466,3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505,0</w:t>
            </w:r>
          </w:p>
        </w:tc>
      </w:tr>
      <w:tr w:rsidR="00182247" w:rsidRPr="00E6437E" w:rsidTr="00D36B9D">
        <w:trPr>
          <w:trHeight w:val="24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16,7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000.1.03.00000.00.0000.000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687,1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687,1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000.1.03.02230.01.0000.110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344,4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000.1.03.02231.01.0000.110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344,4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437E">
              <w:rPr>
                <w:sz w:val="22"/>
                <w:szCs w:val="22"/>
              </w:rPr>
              <w:t>инжекторных</w:t>
            </w:r>
            <w:proofErr w:type="spellEnd"/>
            <w:r w:rsidRPr="00E6437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000.1.03.02240.01.0000.110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437E">
              <w:rPr>
                <w:sz w:val="22"/>
                <w:szCs w:val="22"/>
              </w:rPr>
              <w:t>инжекторных</w:t>
            </w:r>
            <w:proofErr w:type="spellEnd"/>
            <w:r w:rsidRPr="00E6437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000.1.03.02241.01.0000.110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000.1.03.02250.01.0000.110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380,3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000.1.03.02251.01.0000.110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380,3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000.1.03.02260.01.0000.110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000.1.03.02261.01.0000.110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1 383,5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1 385,9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459,2</w:t>
            </w:r>
          </w:p>
        </w:tc>
      </w:tr>
      <w:tr w:rsidR="00182247" w:rsidRPr="00E6437E" w:rsidTr="00D36B9D">
        <w:trPr>
          <w:trHeight w:val="9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459,2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925,8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926,7</w:t>
            </w:r>
          </w:p>
        </w:tc>
      </w:tr>
      <w:tr w:rsidR="00182247" w:rsidRPr="00E6437E" w:rsidTr="00D36B9D">
        <w:trPr>
          <w:trHeight w:val="915"/>
        </w:trPr>
        <w:tc>
          <w:tcPr>
            <w:tcW w:w="5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236,8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236,8</w:t>
            </w:r>
          </w:p>
        </w:tc>
      </w:tr>
      <w:tr w:rsidR="00182247" w:rsidRPr="00E6437E" w:rsidTr="00D36B9D">
        <w:trPr>
          <w:trHeight w:val="51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689,9</w:t>
            </w:r>
          </w:p>
        </w:tc>
      </w:tr>
      <w:tr w:rsidR="00182247" w:rsidRPr="00E6437E" w:rsidTr="00D36B9D">
        <w:trPr>
          <w:trHeight w:val="79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689,9</w:t>
            </w:r>
          </w:p>
        </w:tc>
      </w:tr>
      <w:tr w:rsidR="00182247" w:rsidRPr="00E6437E" w:rsidTr="00D36B9D">
        <w:trPr>
          <w:trHeight w:val="112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168,8</w:t>
            </w:r>
          </w:p>
        </w:tc>
      </w:tr>
      <w:tr w:rsidR="00182247" w:rsidRPr="00E6437E" w:rsidTr="00D36B9D">
        <w:trPr>
          <w:trHeight w:val="174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16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14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61,8</w:t>
            </w:r>
          </w:p>
        </w:tc>
      </w:tr>
      <w:tr w:rsidR="00182247" w:rsidRPr="00E6437E" w:rsidTr="00D36B9D">
        <w:trPr>
          <w:trHeight w:val="5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22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204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16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7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68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5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000.1.17.15000.00.0000.150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000.1.17.15030.10.0000.150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48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52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5 354,4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5 354,4</w:t>
            </w:r>
          </w:p>
        </w:tc>
      </w:tr>
      <w:tr w:rsidR="00182247" w:rsidRPr="00E6437E" w:rsidTr="00D36B9D">
        <w:trPr>
          <w:trHeight w:val="8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5 017,4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5 017,4</w:t>
            </w:r>
          </w:p>
        </w:tc>
      </w:tr>
      <w:tr w:rsidR="00182247" w:rsidRPr="00E6437E" w:rsidTr="00D36B9D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6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E6437E">
              <w:rPr>
                <w:sz w:val="22"/>
                <w:szCs w:val="22"/>
              </w:rPr>
              <w:t>значания</w:t>
            </w:r>
            <w:proofErr w:type="spellEnd"/>
            <w:r w:rsidRPr="00E6437E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E6437E">
              <w:rPr>
                <w:sz w:val="22"/>
                <w:szCs w:val="22"/>
              </w:rPr>
              <w:t>транферты</w:t>
            </w:r>
            <w:proofErr w:type="spellEnd"/>
            <w:r w:rsidRPr="00E6437E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ind w:left="-110"/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182247" w:rsidP="00E6437E">
            <w:pPr>
              <w:ind w:left="-10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6437E" w:rsidRPr="00E6437E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gridAfter w:val="1"/>
          <w:wAfter w:w="996" w:type="dxa"/>
          <w:trHeight w:val="6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</w:tr>
    </w:tbl>
    <w:p w:rsidR="00192AFD" w:rsidRDefault="00192AFD" w:rsidP="00182247">
      <w:pPr>
        <w:ind w:left="-1134" w:firstLine="1134"/>
        <w:rPr>
          <w:b/>
          <w:sz w:val="28"/>
          <w:szCs w:val="28"/>
        </w:rPr>
      </w:pPr>
    </w:p>
    <w:p w:rsidR="00182247" w:rsidRPr="00182247" w:rsidRDefault="00182247" w:rsidP="00182247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Default="00D36B9D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Pr="000F5BF8" w:rsidRDefault="00182247" w:rsidP="00182247">
      <w:pPr>
        <w:pStyle w:val="a7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</w:t>
      </w:r>
      <w:r w:rsidR="00D36B9D">
        <w:rPr>
          <w:bCs w:val="0"/>
          <w:sz w:val="24"/>
        </w:rPr>
        <w:t xml:space="preserve">      </w:t>
      </w:r>
      <w:r>
        <w:rPr>
          <w:bCs w:val="0"/>
          <w:sz w:val="24"/>
        </w:rPr>
        <w:t xml:space="preserve">   </w:t>
      </w:r>
      <w:r w:rsidR="00D36B9D">
        <w:rPr>
          <w:bCs w:val="0"/>
          <w:sz w:val="24"/>
        </w:rPr>
        <w:t xml:space="preserve">  </w:t>
      </w:r>
      <w:r w:rsidRPr="000F5BF8">
        <w:rPr>
          <w:bCs w:val="0"/>
          <w:sz w:val="24"/>
        </w:rPr>
        <w:t>Приложение №2</w:t>
      </w:r>
    </w:p>
    <w:p w:rsidR="00D36B9D" w:rsidRDefault="00D36B9D" w:rsidP="00D36B9D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 </w:t>
      </w:r>
      <w:r w:rsidR="00182247" w:rsidRPr="000F5BF8">
        <w:rPr>
          <w:bCs w:val="0"/>
          <w:sz w:val="24"/>
        </w:rPr>
        <w:t xml:space="preserve">к решению Совета </w:t>
      </w:r>
      <w:r>
        <w:rPr>
          <w:bCs w:val="0"/>
          <w:sz w:val="24"/>
        </w:rPr>
        <w:t xml:space="preserve">     </w:t>
      </w:r>
    </w:p>
    <w:p w:rsidR="00182247" w:rsidRPr="000F5BF8" w:rsidRDefault="00D36B9D" w:rsidP="00D36B9D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д</w:t>
      </w:r>
      <w:r w:rsidR="00182247" w:rsidRPr="000F5BF8">
        <w:rPr>
          <w:bCs w:val="0"/>
          <w:sz w:val="24"/>
        </w:rPr>
        <w:t>епутатов</w:t>
      </w:r>
    </w:p>
    <w:p w:rsidR="00182247" w:rsidRPr="00EE7F4A" w:rsidRDefault="00182247" w:rsidP="00182247">
      <w:pPr>
        <w:pStyle w:val="a7"/>
        <w:rPr>
          <w:bCs w:val="0"/>
          <w:sz w:val="24"/>
          <w:lang w:val="en-US"/>
        </w:rPr>
      </w:pPr>
      <w:r>
        <w:rPr>
          <w:bCs w:val="0"/>
          <w:sz w:val="24"/>
        </w:rPr>
        <w:t xml:space="preserve">                                                                         </w:t>
      </w:r>
      <w:r w:rsidR="00FF19C6">
        <w:rPr>
          <w:bCs w:val="0"/>
          <w:sz w:val="24"/>
        </w:rPr>
        <w:t xml:space="preserve">                        от 31.03.</w:t>
      </w:r>
      <w:r w:rsidRPr="000F5BF8">
        <w:rPr>
          <w:bCs w:val="0"/>
          <w:sz w:val="24"/>
        </w:rPr>
        <w:t>20</w:t>
      </w:r>
      <w:r>
        <w:rPr>
          <w:bCs w:val="0"/>
          <w:sz w:val="24"/>
        </w:rPr>
        <w:t>2</w:t>
      </w:r>
      <w:r w:rsidRPr="00182247">
        <w:rPr>
          <w:bCs w:val="0"/>
          <w:sz w:val="24"/>
        </w:rPr>
        <w:t>3</w:t>
      </w:r>
      <w:r w:rsidRPr="000F5BF8">
        <w:rPr>
          <w:bCs w:val="0"/>
          <w:sz w:val="24"/>
        </w:rPr>
        <w:t>г. №</w:t>
      </w:r>
      <w:r w:rsidR="00FF19C6">
        <w:rPr>
          <w:bCs w:val="0"/>
          <w:sz w:val="24"/>
        </w:rPr>
        <w:t xml:space="preserve"> 2</w:t>
      </w:r>
      <w:r w:rsidR="00EE7F4A">
        <w:rPr>
          <w:bCs w:val="0"/>
          <w:sz w:val="24"/>
          <w:lang w:val="en-US"/>
        </w:rPr>
        <w:t>43</w:t>
      </w:r>
    </w:p>
    <w:p w:rsidR="00182247" w:rsidRPr="003B29FF" w:rsidRDefault="00182247" w:rsidP="00182247">
      <w:pPr>
        <w:pStyle w:val="a7"/>
        <w:rPr>
          <w:bCs w:val="0"/>
          <w:sz w:val="22"/>
          <w:szCs w:val="22"/>
        </w:rPr>
      </w:pPr>
    </w:p>
    <w:p w:rsidR="00182247" w:rsidRPr="000F5BF8" w:rsidRDefault="00182247" w:rsidP="00182247">
      <w:pPr>
        <w:pStyle w:val="a7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8864F9">
        <w:rPr>
          <w:szCs w:val="28"/>
        </w:rPr>
        <w:t>2</w:t>
      </w:r>
      <w:r>
        <w:rPr>
          <w:szCs w:val="28"/>
        </w:rPr>
        <w:t>2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82247" w:rsidRDefault="00182247" w:rsidP="00182247">
      <w:pPr>
        <w:pStyle w:val="a7"/>
        <w:rPr>
          <w:sz w:val="24"/>
        </w:rPr>
      </w:pPr>
    </w:p>
    <w:p w:rsidR="00182247" w:rsidRPr="00043824" w:rsidRDefault="00182247" w:rsidP="00182247">
      <w:pPr>
        <w:pStyle w:val="a7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82247" w:rsidTr="00D36B9D">
        <w:trPr>
          <w:trHeight w:val="497"/>
        </w:trPr>
        <w:tc>
          <w:tcPr>
            <w:tcW w:w="4248" w:type="dxa"/>
          </w:tcPr>
          <w:p w:rsidR="00182247" w:rsidRPr="000E4D7A" w:rsidRDefault="00182247" w:rsidP="00D36B9D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82247" w:rsidRPr="00166D33" w:rsidRDefault="00182247" w:rsidP="00D36B9D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82247" w:rsidRPr="00166D33" w:rsidRDefault="00182247" w:rsidP="00D36B9D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82247" w:rsidRPr="00124E9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82247" w:rsidRPr="00AE6A64" w:rsidRDefault="00182247" w:rsidP="00D36B9D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82247" w:rsidRPr="00B7275D" w:rsidRDefault="00182247" w:rsidP="00D36B9D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82247" w:rsidRPr="00B7275D" w:rsidRDefault="00182247" w:rsidP="00D36B9D">
            <w:pPr>
              <w:jc w:val="center"/>
            </w:pPr>
            <w:r>
              <w:t>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Pr="00D87FE4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2661,9</w:t>
            </w:r>
          </w:p>
        </w:tc>
        <w:tc>
          <w:tcPr>
            <w:tcW w:w="1980" w:type="dxa"/>
          </w:tcPr>
          <w:p w:rsidR="00182247" w:rsidRPr="002957DC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2421,9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</w:p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</w:p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82247" w:rsidRDefault="00182247" w:rsidP="00D36B9D">
            <w:r>
              <w:t xml:space="preserve"> </w:t>
            </w:r>
          </w:p>
          <w:p w:rsidR="00182247" w:rsidRPr="007D055C" w:rsidRDefault="00182247" w:rsidP="00D36B9D">
            <w:r>
              <w:t xml:space="preserve">           856,4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  <w:p w:rsidR="00182247" w:rsidRPr="005959D1" w:rsidRDefault="00182247" w:rsidP="00D36B9D">
            <w:pPr>
              <w:jc w:val="center"/>
            </w:pPr>
            <w:r>
              <w:t>813,3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1321,3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1265,5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484,2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343,1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105,4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105,4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Pr="007D055C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5011,6</w:t>
            </w: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4659,1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142256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5011,6</w:t>
            </w:r>
          </w:p>
        </w:tc>
        <w:tc>
          <w:tcPr>
            <w:tcW w:w="1980" w:type="dxa"/>
          </w:tcPr>
          <w:p w:rsidR="00182247" w:rsidRPr="007D055C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4569,1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142256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82247" w:rsidRPr="00142256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Pr="00142256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2228,6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2160,5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1717,2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1717,2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511,4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443,3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601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65,8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65,8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10073,3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9412,7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-1116,1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-1065,8</w:t>
            </w:r>
          </w:p>
        </w:tc>
      </w:tr>
    </w:tbl>
    <w:p w:rsidR="00182247" w:rsidRPr="00A34D1B" w:rsidRDefault="00182247" w:rsidP="00182247">
      <w:pPr>
        <w:tabs>
          <w:tab w:val="left" w:pos="6645"/>
        </w:tabs>
        <w:rPr>
          <w:b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Pr="00182247" w:rsidRDefault="00D36B9D" w:rsidP="00D36B9D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D36B9D" w:rsidRDefault="00D36B9D" w:rsidP="00D36B9D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tbl>
      <w:tblPr>
        <w:tblW w:w="10970" w:type="dxa"/>
        <w:tblInd w:w="-885" w:type="dxa"/>
        <w:tblLook w:val="04A0"/>
      </w:tblPr>
      <w:tblGrid>
        <w:gridCol w:w="284"/>
        <w:gridCol w:w="2836"/>
        <w:gridCol w:w="77"/>
        <w:gridCol w:w="320"/>
        <w:gridCol w:w="2863"/>
        <w:gridCol w:w="831"/>
        <w:gridCol w:w="196"/>
        <w:gridCol w:w="683"/>
        <w:gridCol w:w="416"/>
        <w:gridCol w:w="758"/>
        <w:gridCol w:w="1303"/>
        <w:gridCol w:w="276"/>
        <w:gridCol w:w="127"/>
      </w:tblGrid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ind w:left="-419" w:firstLine="419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 xml:space="preserve">Приложение № 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к решению Совета Депутатов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EE7F4A" w:rsidRDefault="00FF19C6" w:rsidP="00EE7F4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182247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 31.03.</w:t>
            </w:r>
            <w:r w:rsidR="00182247" w:rsidRPr="00182247">
              <w:rPr>
                <w:b/>
                <w:bCs/>
                <w:sz w:val="24"/>
                <w:szCs w:val="24"/>
              </w:rPr>
              <w:t>2023г. №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="00EE7F4A">
              <w:rPr>
                <w:b/>
                <w:bCs/>
                <w:sz w:val="24"/>
                <w:szCs w:val="24"/>
                <w:lang w:val="en-US"/>
              </w:rPr>
              <w:t>43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915"/>
        </w:trPr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247" w:rsidRPr="00182247" w:rsidRDefault="00182247" w:rsidP="001822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2247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Розовского муниципального образования  за 2022 год.</w:t>
            </w:r>
          </w:p>
        </w:tc>
      </w:tr>
      <w:tr w:rsidR="00D36B9D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</w:tr>
      <w:tr w:rsidR="00182247" w:rsidRPr="00182247" w:rsidTr="00D36B9D">
        <w:trPr>
          <w:gridBefore w:val="1"/>
          <w:wBefore w:w="284" w:type="dxa"/>
          <w:trHeight w:val="324"/>
        </w:trPr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proofErr w:type="spellStart"/>
            <w:r w:rsidRPr="00182247">
              <w:rPr>
                <w:sz w:val="24"/>
                <w:szCs w:val="24"/>
              </w:rPr>
              <w:t>тыс</w:t>
            </w:r>
            <w:proofErr w:type="gramStart"/>
            <w:r w:rsidRPr="00182247">
              <w:rPr>
                <w:sz w:val="24"/>
                <w:szCs w:val="24"/>
              </w:rPr>
              <w:t>.р</w:t>
            </w:r>
            <w:proofErr w:type="gramEnd"/>
            <w:r w:rsidRPr="0018224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82247" w:rsidRPr="00182247" w:rsidTr="00D36B9D">
        <w:trPr>
          <w:gridAfter w:val="1"/>
          <w:wAfter w:w="127" w:type="dxa"/>
          <w:trHeight w:val="25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Исполнено 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бюджетные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назначения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2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4</w:t>
            </w:r>
          </w:p>
        </w:tc>
      </w:tr>
      <w:tr w:rsidR="00182247" w:rsidRPr="00182247" w:rsidTr="00D36B9D">
        <w:trPr>
          <w:gridAfter w:val="1"/>
          <w:wAfter w:w="127" w:type="dxa"/>
          <w:trHeight w:val="62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proofErr w:type="spellStart"/>
            <w:r w:rsidRPr="0018224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tabs>
                <w:tab w:val="left" w:pos="2789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62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-8 957,2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-8 360,1</w:t>
            </w:r>
          </w:p>
        </w:tc>
      </w:tr>
      <w:tr w:rsidR="00182247" w:rsidRPr="00182247" w:rsidTr="00D36B9D">
        <w:trPr>
          <w:gridAfter w:val="1"/>
          <w:wAfter w:w="127" w:type="dxa"/>
          <w:trHeight w:val="936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-8 957,2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-8 360,1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10 073,3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9 425,9</w:t>
            </w:r>
          </w:p>
        </w:tc>
      </w:tr>
      <w:tr w:rsidR="00182247" w:rsidRPr="00182247" w:rsidTr="00D36B9D">
        <w:trPr>
          <w:gridAfter w:val="1"/>
          <w:wAfter w:w="127" w:type="dxa"/>
          <w:trHeight w:val="948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10 073,3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ind w:left="-1180" w:firstLine="1180"/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9 425,9</w:t>
            </w:r>
          </w:p>
        </w:tc>
      </w:tr>
    </w:tbl>
    <w:p w:rsidR="00182247" w:rsidRDefault="00182247" w:rsidP="00182247">
      <w:pPr>
        <w:tabs>
          <w:tab w:val="left" w:pos="142"/>
        </w:tabs>
        <w:ind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Pr="00182247" w:rsidRDefault="00D36B9D" w:rsidP="00D36B9D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D36B9D" w:rsidRDefault="00D36B9D" w:rsidP="00D36B9D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tbl>
      <w:tblPr>
        <w:tblW w:w="13463" w:type="dxa"/>
        <w:tblInd w:w="-1560" w:type="dxa"/>
        <w:tblLayout w:type="fixed"/>
        <w:tblLook w:val="04A0"/>
      </w:tblPr>
      <w:tblGrid>
        <w:gridCol w:w="296"/>
        <w:gridCol w:w="3924"/>
        <w:gridCol w:w="709"/>
        <w:gridCol w:w="502"/>
        <w:gridCol w:w="206"/>
        <w:gridCol w:w="761"/>
        <w:gridCol w:w="90"/>
        <w:gridCol w:w="728"/>
        <w:gridCol w:w="689"/>
        <w:gridCol w:w="120"/>
        <w:gridCol w:w="589"/>
        <w:gridCol w:w="142"/>
        <w:gridCol w:w="1511"/>
        <w:gridCol w:w="190"/>
        <w:gridCol w:w="320"/>
        <w:gridCol w:w="236"/>
        <w:gridCol w:w="578"/>
        <w:gridCol w:w="88"/>
        <w:gridCol w:w="70"/>
        <w:gridCol w:w="203"/>
        <w:gridCol w:w="33"/>
        <w:gridCol w:w="203"/>
        <w:gridCol w:w="33"/>
        <w:gridCol w:w="236"/>
        <w:gridCol w:w="8"/>
        <w:gridCol w:w="257"/>
        <w:gridCol w:w="236"/>
        <w:gridCol w:w="236"/>
        <w:gridCol w:w="269"/>
      </w:tblGrid>
      <w:tr w:rsidR="00D36B9D" w:rsidRPr="00D36B9D" w:rsidTr="00C82483">
        <w:trPr>
          <w:gridAfter w:val="10"/>
          <w:wAfter w:w="1714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  <w:r w:rsidRPr="00FF19C6">
              <w:rPr>
                <w:b/>
              </w:rPr>
              <w:t>Приложение 4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</w:p>
        </w:tc>
      </w:tr>
      <w:tr w:rsidR="00D36B9D" w:rsidRPr="00D36B9D" w:rsidTr="00C82483">
        <w:trPr>
          <w:gridAfter w:val="12"/>
          <w:wAfter w:w="1872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  <w:r w:rsidRPr="00FF19C6">
              <w:rPr>
                <w:b/>
              </w:rPr>
              <w:t>к решению Совета депутатов</w:t>
            </w:r>
          </w:p>
        </w:tc>
      </w:tr>
      <w:tr w:rsidR="00D36B9D" w:rsidRPr="00D36B9D" w:rsidTr="00C82483">
        <w:trPr>
          <w:gridAfter w:val="12"/>
          <w:wAfter w:w="1872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EE7F4A" w:rsidRDefault="00C82483" w:rsidP="00EE7F4A">
            <w:pPr>
              <w:ind w:hanging="317"/>
              <w:rPr>
                <w:b/>
                <w:lang w:val="en-US"/>
              </w:rPr>
            </w:pPr>
            <w:r w:rsidRPr="00FF19C6">
              <w:rPr>
                <w:b/>
              </w:rPr>
              <w:t xml:space="preserve">      от</w:t>
            </w:r>
            <w:r w:rsidR="00D36B9D" w:rsidRPr="00FF19C6">
              <w:rPr>
                <w:b/>
              </w:rPr>
              <w:t xml:space="preserve"> </w:t>
            </w:r>
            <w:r w:rsidR="00FF19C6" w:rsidRPr="00FF19C6">
              <w:rPr>
                <w:b/>
              </w:rPr>
              <w:t>31.03.</w:t>
            </w:r>
            <w:r w:rsidR="00D36B9D" w:rsidRPr="00FF19C6">
              <w:rPr>
                <w:b/>
              </w:rPr>
              <w:t>2023г. №</w:t>
            </w:r>
            <w:r w:rsidR="00FF19C6" w:rsidRPr="00FF19C6">
              <w:rPr>
                <w:b/>
              </w:rPr>
              <w:t xml:space="preserve"> 2</w:t>
            </w:r>
            <w:r w:rsidR="00EE7F4A">
              <w:rPr>
                <w:b/>
                <w:lang w:val="en-US"/>
              </w:rPr>
              <w:t>43</w:t>
            </w:r>
          </w:p>
        </w:tc>
      </w:tr>
      <w:tr w:rsidR="00D36B9D" w:rsidRPr="00D36B9D" w:rsidTr="00C82483">
        <w:trPr>
          <w:gridAfter w:val="4"/>
          <w:wAfter w:w="998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77" w:type="dxa"/>
            <w:gridSpan w:val="3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gridAfter w:val="4"/>
          <w:wAfter w:w="998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77" w:type="dxa"/>
            <w:gridSpan w:val="3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1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бюджета Розовского муниципального образования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8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Утверждено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>Исполнено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10 073,3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 xml:space="preserve">       9 412,7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2 661,9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2 421,9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1 321,3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1 265,5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1 320,9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1 320,9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1 316,9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1 261,1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1 305,5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1 249,8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1 305,5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1 249,8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1,4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1,4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484,2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343,1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Розовского муниципального образования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98,4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98,4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7,0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7,0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7,0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7,0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5 011,6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4 659,1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5 011,6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4 659,1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"О повышение безопасности дорожного движения в Розовском муниципальном образовании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4 584,5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4 232,0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4 584,5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4 232,0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Восстановление дорожного покрытия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внутрипоселковых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2 228,6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2 160,5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"Устойчивое развитие сельских территорий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"Ремонт артезианской скважины и водовода в селе Розовое"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Розовского муниципального образования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10 073,3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 xml:space="preserve">       9 412,7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</w:tbl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Pr="00C82483" w:rsidRDefault="00C82483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C82483">
        <w:rPr>
          <w:b/>
          <w:sz w:val="24"/>
          <w:szCs w:val="24"/>
        </w:rPr>
        <w:t xml:space="preserve"> Верно:</w:t>
      </w:r>
    </w:p>
    <w:p w:rsidR="00C82483" w:rsidRPr="00C82483" w:rsidRDefault="00C82483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C82483">
        <w:rPr>
          <w:b/>
          <w:sz w:val="24"/>
          <w:szCs w:val="24"/>
        </w:rPr>
        <w:t>Секретарь Совета депутатов                                                                С.А.Чередниченко</w:t>
      </w:r>
    </w:p>
    <w:sectPr w:rsidR="00C82483" w:rsidRPr="00C82483" w:rsidSect="00D36B9D">
      <w:pgSz w:w="11906" w:h="16838"/>
      <w:pgMar w:top="426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FE3469"/>
    <w:rsid w:val="0004478D"/>
    <w:rsid w:val="00046F18"/>
    <w:rsid w:val="000555F8"/>
    <w:rsid w:val="00063354"/>
    <w:rsid w:val="00092DAF"/>
    <w:rsid w:val="0017485C"/>
    <w:rsid w:val="00174F6E"/>
    <w:rsid w:val="00182247"/>
    <w:rsid w:val="00192AFD"/>
    <w:rsid w:val="001B38EE"/>
    <w:rsid w:val="001B58E1"/>
    <w:rsid w:val="00222856"/>
    <w:rsid w:val="002D6DDA"/>
    <w:rsid w:val="0033380C"/>
    <w:rsid w:val="00347FC3"/>
    <w:rsid w:val="003504FF"/>
    <w:rsid w:val="003C0179"/>
    <w:rsid w:val="003E5D0B"/>
    <w:rsid w:val="004219A1"/>
    <w:rsid w:val="0045537A"/>
    <w:rsid w:val="004928BA"/>
    <w:rsid w:val="004C7C28"/>
    <w:rsid w:val="005024CF"/>
    <w:rsid w:val="00541CDA"/>
    <w:rsid w:val="005E170C"/>
    <w:rsid w:val="006353E6"/>
    <w:rsid w:val="00637491"/>
    <w:rsid w:val="006502C4"/>
    <w:rsid w:val="00650340"/>
    <w:rsid w:val="006B4A79"/>
    <w:rsid w:val="00732F14"/>
    <w:rsid w:val="007F5142"/>
    <w:rsid w:val="008527B7"/>
    <w:rsid w:val="00872A5E"/>
    <w:rsid w:val="008C55E1"/>
    <w:rsid w:val="0093129D"/>
    <w:rsid w:val="009418FB"/>
    <w:rsid w:val="009543A8"/>
    <w:rsid w:val="00AB470F"/>
    <w:rsid w:val="00AC1FD7"/>
    <w:rsid w:val="00B324CD"/>
    <w:rsid w:val="00B358C0"/>
    <w:rsid w:val="00B96D75"/>
    <w:rsid w:val="00BE54FE"/>
    <w:rsid w:val="00C118D9"/>
    <w:rsid w:val="00C82483"/>
    <w:rsid w:val="00CD1DF3"/>
    <w:rsid w:val="00CF467C"/>
    <w:rsid w:val="00D36B9D"/>
    <w:rsid w:val="00E35EA1"/>
    <w:rsid w:val="00E6437E"/>
    <w:rsid w:val="00EE5F7E"/>
    <w:rsid w:val="00EE7F4A"/>
    <w:rsid w:val="00F4546D"/>
    <w:rsid w:val="00F9493D"/>
    <w:rsid w:val="00F95C3A"/>
    <w:rsid w:val="00FD16F8"/>
    <w:rsid w:val="00FE3469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80C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3380C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380C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FE3469"/>
    <w:rPr>
      <w:sz w:val="28"/>
      <w:lang w:eastAsia="ru-RU"/>
    </w:rPr>
  </w:style>
  <w:style w:type="paragraph" w:styleId="a4">
    <w:name w:val="Body Text Indent"/>
    <w:basedOn w:val="a"/>
    <w:link w:val="a3"/>
    <w:rsid w:val="00FE3469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E3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4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2A5E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72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527B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B7"/>
    <w:rPr>
      <w:color w:val="800080"/>
      <w:u w:val="single"/>
    </w:rPr>
  </w:style>
  <w:style w:type="paragraph" w:customStyle="1" w:styleId="xl66">
    <w:name w:val="xl6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8527B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852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8527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527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852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8527B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E219B-157A-4B4B-8C56-54EEDB82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2023-04-06T04:57:00Z</cp:lastPrinted>
  <dcterms:created xsi:type="dcterms:W3CDTF">2023-03-28T09:18:00Z</dcterms:created>
  <dcterms:modified xsi:type="dcterms:W3CDTF">2023-04-06T04:57:00Z</dcterms:modified>
</cp:coreProperties>
</file>