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06C" w:rsidRDefault="006977C3" w:rsidP="00F236DB">
      <w:pPr>
        <w:jc w:val="center"/>
        <w:rPr>
          <w:b/>
          <w:bCs/>
          <w:sz w:val="28"/>
          <w:szCs w:val="28"/>
        </w:rPr>
      </w:pPr>
      <w:r>
        <w:rPr>
          <w:noProof/>
        </w:rPr>
        <w:drawing>
          <wp:inline distT="0" distB="0" distL="0" distR="0">
            <wp:extent cx="533400" cy="714375"/>
            <wp:effectExtent l="19050" t="0" r="0" b="0"/>
            <wp:docPr id="1"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3"/>
                    <pic:cNvPicPr>
                      <a:picLocks noChangeAspect="1" noChangeArrowheads="1"/>
                    </pic:cNvPicPr>
                  </pic:nvPicPr>
                  <pic:blipFill>
                    <a:blip r:embed="rId5" cstate="print">
                      <a:lum bright="10000" contrast="10000"/>
                    </a:blip>
                    <a:srcRect/>
                    <a:stretch>
                      <a:fillRect/>
                    </a:stretch>
                  </pic:blipFill>
                  <pic:spPr bwMode="auto">
                    <a:xfrm>
                      <a:off x="0" y="0"/>
                      <a:ext cx="533400" cy="714375"/>
                    </a:xfrm>
                    <a:prstGeom prst="rect">
                      <a:avLst/>
                    </a:prstGeom>
                    <a:noFill/>
                    <a:ln w="9525">
                      <a:noFill/>
                      <a:miter lim="800000"/>
                      <a:headEnd/>
                      <a:tailEnd/>
                    </a:ln>
                  </pic:spPr>
                </pic:pic>
              </a:graphicData>
            </a:graphic>
          </wp:inline>
        </w:drawing>
      </w:r>
    </w:p>
    <w:p w:rsidR="009F106C" w:rsidRDefault="00AD2C0C" w:rsidP="00F236DB">
      <w:pPr>
        <w:jc w:val="center"/>
        <w:rPr>
          <w:b/>
          <w:bCs/>
          <w:sz w:val="28"/>
          <w:szCs w:val="28"/>
        </w:rPr>
      </w:pPr>
      <w:r>
        <w:rPr>
          <w:b/>
          <w:bCs/>
          <w:sz w:val="28"/>
          <w:szCs w:val="28"/>
        </w:rPr>
        <w:t>РОЗОВСКОЕ</w:t>
      </w:r>
      <w:r w:rsidR="009F106C">
        <w:rPr>
          <w:b/>
          <w:bCs/>
          <w:sz w:val="28"/>
          <w:szCs w:val="28"/>
        </w:rPr>
        <w:t xml:space="preserve">  МУНИЦИПАЛЬНОЕ  ОБРАЗОВАНИЕ </w:t>
      </w:r>
    </w:p>
    <w:p w:rsidR="009F106C" w:rsidRDefault="009F106C" w:rsidP="00F236DB">
      <w:pPr>
        <w:jc w:val="center"/>
        <w:rPr>
          <w:b/>
          <w:bCs/>
          <w:sz w:val="28"/>
          <w:szCs w:val="28"/>
        </w:rPr>
      </w:pPr>
      <w:r>
        <w:rPr>
          <w:b/>
          <w:bCs/>
          <w:sz w:val="28"/>
          <w:szCs w:val="28"/>
        </w:rPr>
        <w:t xml:space="preserve">СОВЕТСКОГО  МУНИЦИПАЛЬНОГО  РАЙОНА  </w:t>
      </w:r>
    </w:p>
    <w:p w:rsidR="009F106C" w:rsidRDefault="009F106C" w:rsidP="00F236DB">
      <w:pPr>
        <w:jc w:val="center"/>
        <w:rPr>
          <w:b/>
          <w:bCs/>
          <w:sz w:val="28"/>
          <w:szCs w:val="28"/>
        </w:rPr>
      </w:pPr>
      <w:r>
        <w:rPr>
          <w:b/>
          <w:bCs/>
          <w:sz w:val="28"/>
          <w:szCs w:val="28"/>
        </w:rPr>
        <w:t>САРАТОВСКОЙ  ОБЛАСТИ</w:t>
      </w:r>
    </w:p>
    <w:p w:rsidR="009F106C" w:rsidRDefault="009F106C" w:rsidP="00F236DB">
      <w:pPr>
        <w:jc w:val="center"/>
        <w:rPr>
          <w:b/>
          <w:bCs/>
          <w:sz w:val="28"/>
          <w:szCs w:val="28"/>
        </w:rPr>
      </w:pPr>
    </w:p>
    <w:p w:rsidR="009F106C" w:rsidRDefault="009F106C" w:rsidP="00F236DB">
      <w:pPr>
        <w:jc w:val="center"/>
        <w:rPr>
          <w:b/>
          <w:bCs/>
          <w:sz w:val="28"/>
          <w:szCs w:val="28"/>
        </w:rPr>
      </w:pPr>
      <w:r>
        <w:rPr>
          <w:b/>
          <w:bCs/>
          <w:sz w:val="28"/>
          <w:szCs w:val="28"/>
        </w:rPr>
        <w:t xml:space="preserve">СОВЕТ  ДЕПУТАТОВ </w:t>
      </w:r>
    </w:p>
    <w:p w:rsidR="009F106C" w:rsidRPr="003F0673" w:rsidRDefault="008035BC" w:rsidP="00F236DB">
      <w:pPr>
        <w:jc w:val="center"/>
        <w:rPr>
          <w:sz w:val="28"/>
          <w:szCs w:val="28"/>
        </w:rPr>
      </w:pPr>
      <w:r>
        <w:rPr>
          <w:sz w:val="28"/>
          <w:szCs w:val="28"/>
        </w:rPr>
        <w:t>(четвертого</w:t>
      </w:r>
      <w:r w:rsidR="009F106C">
        <w:rPr>
          <w:sz w:val="28"/>
          <w:szCs w:val="28"/>
        </w:rPr>
        <w:t xml:space="preserve"> созыва)</w:t>
      </w:r>
    </w:p>
    <w:p w:rsidR="009F106C" w:rsidRDefault="009F106C" w:rsidP="00F236DB">
      <w:pPr>
        <w:jc w:val="center"/>
        <w:rPr>
          <w:sz w:val="28"/>
          <w:szCs w:val="28"/>
        </w:rPr>
      </w:pPr>
    </w:p>
    <w:p w:rsidR="009F106C" w:rsidRDefault="00B81CFB" w:rsidP="005F68B9">
      <w:pPr>
        <w:jc w:val="center"/>
        <w:rPr>
          <w:b/>
          <w:bCs/>
          <w:sz w:val="28"/>
          <w:szCs w:val="28"/>
        </w:rPr>
      </w:pPr>
      <w:r>
        <w:rPr>
          <w:b/>
          <w:bCs/>
          <w:sz w:val="28"/>
          <w:szCs w:val="28"/>
        </w:rPr>
        <w:t>РЕШЕНИЕ</w:t>
      </w:r>
    </w:p>
    <w:p w:rsidR="009F106C" w:rsidRDefault="009F106C" w:rsidP="005F68B9">
      <w:pPr>
        <w:rPr>
          <w:b/>
          <w:bCs/>
          <w:sz w:val="28"/>
          <w:szCs w:val="28"/>
        </w:rPr>
      </w:pPr>
    </w:p>
    <w:p w:rsidR="009F106C" w:rsidRPr="00AD2C0C" w:rsidRDefault="00C21A87" w:rsidP="005F68B9">
      <w:pPr>
        <w:rPr>
          <w:b/>
          <w:bCs/>
          <w:color w:val="000000"/>
          <w:sz w:val="28"/>
          <w:szCs w:val="28"/>
        </w:rPr>
      </w:pPr>
      <w:r>
        <w:rPr>
          <w:b/>
          <w:bCs/>
          <w:color w:val="000000"/>
          <w:sz w:val="28"/>
          <w:szCs w:val="28"/>
        </w:rPr>
        <w:t>о</w:t>
      </w:r>
      <w:r w:rsidR="00AD2C0C">
        <w:rPr>
          <w:b/>
          <w:bCs/>
          <w:color w:val="000000"/>
          <w:sz w:val="28"/>
          <w:szCs w:val="28"/>
        </w:rPr>
        <w:t xml:space="preserve">т  </w:t>
      </w:r>
      <w:r w:rsidR="00EC69D0">
        <w:rPr>
          <w:b/>
          <w:bCs/>
          <w:color w:val="000000"/>
          <w:sz w:val="28"/>
          <w:szCs w:val="28"/>
          <w:lang w:val="en-US"/>
        </w:rPr>
        <w:t>14</w:t>
      </w:r>
      <w:r w:rsidR="00EC69D0">
        <w:rPr>
          <w:b/>
          <w:bCs/>
          <w:color w:val="000000"/>
          <w:sz w:val="28"/>
          <w:szCs w:val="28"/>
        </w:rPr>
        <w:t>.</w:t>
      </w:r>
      <w:r w:rsidR="00EC69D0">
        <w:rPr>
          <w:b/>
          <w:bCs/>
          <w:color w:val="000000"/>
          <w:sz w:val="28"/>
          <w:szCs w:val="28"/>
          <w:lang w:val="en-US"/>
        </w:rPr>
        <w:t>06</w:t>
      </w:r>
      <w:r w:rsidR="00165A25">
        <w:rPr>
          <w:b/>
          <w:bCs/>
          <w:color w:val="000000"/>
          <w:sz w:val="28"/>
          <w:szCs w:val="28"/>
        </w:rPr>
        <w:t>.202</w:t>
      </w:r>
      <w:r w:rsidR="00EC69D0">
        <w:rPr>
          <w:b/>
          <w:bCs/>
          <w:color w:val="000000"/>
          <w:sz w:val="28"/>
          <w:szCs w:val="28"/>
          <w:lang w:val="en-US"/>
        </w:rPr>
        <w:t>2</w:t>
      </w:r>
      <w:r w:rsidR="00AD2C0C">
        <w:rPr>
          <w:b/>
          <w:bCs/>
          <w:color w:val="000000"/>
          <w:sz w:val="28"/>
          <w:szCs w:val="28"/>
        </w:rPr>
        <w:t xml:space="preserve"> г. №</w:t>
      </w:r>
      <w:r w:rsidR="00C97E96">
        <w:rPr>
          <w:b/>
          <w:bCs/>
          <w:color w:val="000000"/>
          <w:sz w:val="28"/>
          <w:szCs w:val="28"/>
        </w:rPr>
        <w:t xml:space="preserve"> </w:t>
      </w:r>
      <w:r w:rsidR="0075437A" w:rsidRPr="00EC69D0">
        <w:rPr>
          <w:b/>
          <w:bCs/>
          <w:color w:val="000000"/>
          <w:sz w:val="28"/>
          <w:szCs w:val="28"/>
        </w:rPr>
        <w:t xml:space="preserve"> </w:t>
      </w:r>
      <w:r w:rsidR="00EC69D0">
        <w:rPr>
          <w:b/>
          <w:bCs/>
          <w:color w:val="000000"/>
          <w:sz w:val="28"/>
          <w:szCs w:val="28"/>
          <w:lang w:val="en-US"/>
        </w:rPr>
        <w:t>201</w:t>
      </w:r>
      <w:r w:rsidR="00CE758C" w:rsidRPr="00076DF3">
        <w:rPr>
          <w:b/>
          <w:bCs/>
          <w:color w:val="000000"/>
          <w:sz w:val="28"/>
          <w:szCs w:val="28"/>
        </w:rPr>
        <w:t xml:space="preserve"> </w:t>
      </w:r>
      <w:r w:rsidR="00AD2C0C">
        <w:rPr>
          <w:b/>
          <w:bCs/>
          <w:color w:val="000000"/>
          <w:sz w:val="28"/>
          <w:szCs w:val="28"/>
        </w:rPr>
        <w:t xml:space="preserve"> </w:t>
      </w:r>
      <w:r w:rsidR="00AD2C0C" w:rsidRPr="00AD2C0C">
        <w:rPr>
          <w:b/>
          <w:bCs/>
          <w:color w:val="000000"/>
          <w:sz w:val="28"/>
          <w:szCs w:val="28"/>
        </w:rPr>
        <w:t xml:space="preserve"> </w:t>
      </w:r>
    </w:p>
    <w:p w:rsidR="009F106C" w:rsidRDefault="00AD2C0C" w:rsidP="005F68B9">
      <w:pPr>
        <w:jc w:val="center"/>
      </w:pPr>
      <w:r>
        <w:t>с</w:t>
      </w:r>
      <w:proofErr w:type="gramStart"/>
      <w:r>
        <w:t>.Р</w:t>
      </w:r>
      <w:proofErr w:type="gramEnd"/>
      <w:r>
        <w:t>озовое</w:t>
      </w:r>
      <w:r w:rsidR="009F106C">
        <w:t xml:space="preserve"> </w:t>
      </w:r>
    </w:p>
    <w:p w:rsidR="005E208F" w:rsidRDefault="005E208F" w:rsidP="005F68B9">
      <w:pPr>
        <w:jc w:val="center"/>
      </w:pPr>
    </w:p>
    <w:p w:rsidR="005E208F" w:rsidRDefault="005E208F" w:rsidP="005E208F"/>
    <w:p w:rsidR="00C97E96" w:rsidRDefault="00C97E96" w:rsidP="00D665BD">
      <w:pPr>
        <w:jc w:val="both"/>
        <w:rPr>
          <w:b/>
          <w:sz w:val="28"/>
          <w:szCs w:val="28"/>
        </w:rPr>
      </w:pPr>
      <w:r>
        <w:rPr>
          <w:b/>
          <w:sz w:val="28"/>
          <w:szCs w:val="28"/>
        </w:rPr>
        <w:t xml:space="preserve"> </w:t>
      </w:r>
      <w:r w:rsidR="00D665BD">
        <w:rPr>
          <w:b/>
          <w:sz w:val="28"/>
          <w:szCs w:val="28"/>
        </w:rPr>
        <w:t xml:space="preserve">О внесении </w:t>
      </w:r>
      <w:r w:rsidR="00D665BD" w:rsidRPr="00D17DAE">
        <w:rPr>
          <w:b/>
          <w:sz w:val="28"/>
          <w:szCs w:val="28"/>
        </w:rPr>
        <w:t>изменений и дополнений</w:t>
      </w:r>
    </w:p>
    <w:p w:rsidR="00D665BD" w:rsidRDefault="00D665BD" w:rsidP="00D665BD">
      <w:pPr>
        <w:jc w:val="both"/>
        <w:rPr>
          <w:b/>
          <w:sz w:val="28"/>
          <w:szCs w:val="28"/>
        </w:rPr>
      </w:pPr>
      <w:r w:rsidRPr="00D17DAE">
        <w:rPr>
          <w:b/>
          <w:sz w:val="28"/>
          <w:szCs w:val="28"/>
        </w:rPr>
        <w:t xml:space="preserve"> в Устав</w:t>
      </w:r>
      <w:r w:rsidR="00AD2C0C">
        <w:rPr>
          <w:b/>
          <w:sz w:val="28"/>
          <w:szCs w:val="28"/>
        </w:rPr>
        <w:t xml:space="preserve"> Розовского</w:t>
      </w:r>
      <w:r>
        <w:rPr>
          <w:b/>
          <w:sz w:val="28"/>
          <w:szCs w:val="28"/>
        </w:rPr>
        <w:t xml:space="preserve"> муниципального </w:t>
      </w:r>
    </w:p>
    <w:p w:rsidR="00D665BD" w:rsidRDefault="00C97E96" w:rsidP="00D665BD">
      <w:pPr>
        <w:jc w:val="both"/>
        <w:rPr>
          <w:b/>
          <w:sz w:val="28"/>
          <w:szCs w:val="28"/>
        </w:rPr>
      </w:pPr>
      <w:r>
        <w:rPr>
          <w:b/>
          <w:sz w:val="28"/>
          <w:szCs w:val="28"/>
        </w:rPr>
        <w:t xml:space="preserve"> </w:t>
      </w:r>
      <w:r w:rsidR="00D665BD">
        <w:rPr>
          <w:b/>
          <w:sz w:val="28"/>
          <w:szCs w:val="28"/>
        </w:rPr>
        <w:t>образования</w:t>
      </w:r>
      <w:r w:rsidR="00D665BD" w:rsidRPr="00D17DAE">
        <w:rPr>
          <w:b/>
          <w:sz w:val="28"/>
          <w:szCs w:val="28"/>
        </w:rPr>
        <w:t xml:space="preserve"> Советского муниципального района </w:t>
      </w:r>
    </w:p>
    <w:p w:rsidR="00D665BD" w:rsidRPr="006B4453" w:rsidRDefault="00C97E96" w:rsidP="00D665BD">
      <w:pPr>
        <w:tabs>
          <w:tab w:val="left" w:pos="7088"/>
        </w:tabs>
        <w:ind w:right="-1"/>
        <w:rPr>
          <w:b/>
          <w:sz w:val="28"/>
          <w:szCs w:val="28"/>
        </w:rPr>
      </w:pPr>
      <w:r>
        <w:rPr>
          <w:b/>
          <w:sz w:val="28"/>
          <w:szCs w:val="28"/>
        </w:rPr>
        <w:t xml:space="preserve"> </w:t>
      </w:r>
      <w:r w:rsidR="00D665BD" w:rsidRPr="00D17DAE">
        <w:rPr>
          <w:b/>
          <w:sz w:val="28"/>
          <w:szCs w:val="28"/>
        </w:rPr>
        <w:t>Саратовской области</w:t>
      </w:r>
      <w:r w:rsidR="00D665BD">
        <w:rPr>
          <w:b/>
          <w:sz w:val="28"/>
          <w:szCs w:val="28"/>
        </w:rPr>
        <w:t>»</w:t>
      </w:r>
      <w:r w:rsidR="00D665BD" w:rsidRPr="006B4453">
        <w:rPr>
          <w:b/>
          <w:sz w:val="28"/>
          <w:szCs w:val="28"/>
        </w:rPr>
        <w:t xml:space="preserve"> </w:t>
      </w:r>
    </w:p>
    <w:p w:rsidR="00D665BD" w:rsidRPr="00C44D15" w:rsidRDefault="00D665BD" w:rsidP="00D665BD">
      <w:pPr>
        <w:pStyle w:val="Default"/>
        <w:rPr>
          <w:b/>
          <w:sz w:val="28"/>
          <w:szCs w:val="28"/>
        </w:rPr>
      </w:pPr>
    </w:p>
    <w:p w:rsidR="00D665BD" w:rsidRPr="00967421" w:rsidRDefault="00D665BD" w:rsidP="00967421">
      <w:pPr>
        <w:pStyle w:val="1"/>
        <w:rPr>
          <w:szCs w:val="28"/>
        </w:rPr>
      </w:pPr>
      <w:r w:rsidRPr="00C44D15">
        <w:rPr>
          <w:b/>
          <w:szCs w:val="28"/>
        </w:rPr>
        <w:tab/>
      </w:r>
      <w:r w:rsidR="00C97E96">
        <w:rPr>
          <w:b/>
          <w:szCs w:val="28"/>
        </w:rPr>
        <w:t xml:space="preserve"> </w:t>
      </w:r>
      <w:r w:rsidR="00C97E96" w:rsidRPr="00C97E96">
        <w:rPr>
          <w:szCs w:val="28"/>
        </w:rPr>
        <w:t>На</w:t>
      </w:r>
      <w:r w:rsidR="00C97E96">
        <w:rPr>
          <w:szCs w:val="28"/>
        </w:rPr>
        <w:t xml:space="preserve"> основании Федерального закона  </w:t>
      </w:r>
      <w:r w:rsidRPr="002D696D">
        <w:rPr>
          <w:szCs w:val="28"/>
        </w:rPr>
        <w:t>от 06.10.2003 № 131-ФЗ «Об общих принципах организации местного самоуправления в Российской Федерации»,</w:t>
      </w:r>
      <w:r w:rsidR="00C97E96">
        <w:rPr>
          <w:szCs w:val="28"/>
        </w:rPr>
        <w:t xml:space="preserve"> Федерального закона от 21.07.2005 № 97-ФЗ</w:t>
      </w:r>
      <w:r>
        <w:rPr>
          <w:szCs w:val="28"/>
        </w:rPr>
        <w:t xml:space="preserve"> «</w:t>
      </w:r>
      <w:r w:rsidRPr="00412D88">
        <w:rPr>
          <w:szCs w:val="28"/>
        </w:rPr>
        <w:t xml:space="preserve">О </w:t>
      </w:r>
      <w:r w:rsidR="00C97E96">
        <w:rPr>
          <w:szCs w:val="28"/>
        </w:rPr>
        <w:t xml:space="preserve">государственной регистрации уставов муниципальных образований» и руководствуясь </w:t>
      </w:r>
      <w:r w:rsidR="00AD2C0C">
        <w:rPr>
          <w:szCs w:val="28"/>
        </w:rPr>
        <w:t xml:space="preserve"> Уставом Розовского</w:t>
      </w:r>
      <w:r w:rsidRPr="002D696D">
        <w:rPr>
          <w:szCs w:val="28"/>
        </w:rPr>
        <w:t xml:space="preserve"> муниципального образования Советского муниципального ра</w:t>
      </w:r>
      <w:r w:rsidR="00AD2C0C">
        <w:rPr>
          <w:szCs w:val="28"/>
        </w:rPr>
        <w:t>йона, Совет депутатов Розовского</w:t>
      </w:r>
      <w:r w:rsidRPr="002D696D">
        <w:rPr>
          <w:szCs w:val="28"/>
        </w:rPr>
        <w:t xml:space="preserve"> муниципального образования РЕШИЛ:</w:t>
      </w:r>
    </w:p>
    <w:p w:rsidR="00967421" w:rsidRPr="00967421" w:rsidRDefault="00967421" w:rsidP="00967421">
      <w:pPr>
        <w:jc w:val="both"/>
        <w:rPr>
          <w:sz w:val="28"/>
          <w:szCs w:val="28"/>
        </w:rPr>
      </w:pPr>
      <w:r w:rsidRPr="00967421">
        <w:rPr>
          <w:sz w:val="28"/>
          <w:szCs w:val="28"/>
        </w:rPr>
        <w:t xml:space="preserve"> </w:t>
      </w:r>
      <w:r>
        <w:rPr>
          <w:sz w:val="28"/>
          <w:szCs w:val="28"/>
        </w:rPr>
        <w:t xml:space="preserve">        1.В</w:t>
      </w:r>
      <w:r w:rsidRPr="00967421">
        <w:rPr>
          <w:sz w:val="28"/>
          <w:szCs w:val="28"/>
        </w:rPr>
        <w:t xml:space="preserve">нести следующие изменения и дополнения в Устав Розовского муниципального образования Советского муниципального района Саратовской </w:t>
      </w:r>
      <w:r>
        <w:rPr>
          <w:sz w:val="28"/>
          <w:szCs w:val="28"/>
        </w:rPr>
        <w:t>области:</w:t>
      </w:r>
    </w:p>
    <w:p w:rsidR="00EC69D0" w:rsidRDefault="00EC69D0" w:rsidP="00EC69D0">
      <w:pPr>
        <w:ind w:firstLine="540"/>
        <w:jc w:val="both"/>
        <w:rPr>
          <w:sz w:val="28"/>
          <w:szCs w:val="28"/>
        </w:rPr>
      </w:pPr>
      <w:bookmarkStart w:id="0" w:name="000795"/>
      <w:bookmarkStart w:id="1" w:name="000800"/>
      <w:bookmarkStart w:id="2" w:name="000803"/>
      <w:bookmarkStart w:id="3" w:name="000808"/>
      <w:bookmarkStart w:id="4" w:name="000812"/>
      <w:bookmarkEnd w:id="0"/>
      <w:bookmarkEnd w:id="1"/>
      <w:bookmarkEnd w:id="2"/>
      <w:bookmarkEnd w:id="3"/>
      <w:bookmarkEnd w:id="4"/>
      <w:r w:rsidRPr="00EC69D0">
        <w:rPr>
          <w:sz w:val="28"/>
          <w:szCs w:val="28"/>
        </w:rPr>
        <w:t xml:space="preserve"> </w:t>
      </w:r>
      <w:r>
        <w:rPr>
          <w:sz w:val="28"/>
          <w:szCs w:val="28"/>
        </w:rPr>
        <w:t xml:space="preserve">1.1. </w:t>
      </w:r>
      <w:r w:rsidRPr="0068240F">
        <w:rPr>
          <w:b/>
          <w:sz w:val="28"/>
          <w:szCs w:val="28"/>
        </w:rPr>
        <w:t xml:space="preserve">Главу </w:t>
      </w:r>
      <w:r w:rsidRPr="0068240F">
        <w:rPr>
          <w:b/>
          <w:sz w:val="28"/>
          <w:szCs w:val="28"/>
          <w:lang w:val="en-US"/>
        </w:rPr>
        <w:t>I</w:t>
      </w:r>
      <w:r w:rsidRPr="0068240F">
        <w:rPr>
          <w:b/>
          <w:sz w:val="28"/>
          <w:szCs w:val="28"/>
        </w:rPr>
        <w:t>. Устава дополнить стать</w:t>
      </w:r>
      <w:r>
        <w:rPr>
          <w:b/>
          <w:sz w:val="28"/>
          <w:szCs w:val="28"/>
        </w:rPr>
        <w:t>ей</w:t>
      </w:r>
      <w:bookmarkStart w:id="5" w:name="_GoBack"/>
      <w:bookmarkEnd w:id="5"/>
      <w:r w:rsidRPr="0068240F">
        <w:rPr>
          <w:b/>
          <w:sz w:val="28"/>
          <w:szCs w:val="28"/>
        </w:rPr>
        <w:t xml:space="preserve"> </w:t>
      </w:r>
      <w:r>
        <w:rPr>
          <w:b/>
          <w:sz w:val="28"/>
          <w:szCs w:val="28"/>
        </w:rPr>
        <w:t>3.1.</w:t>
      </w:r>
      <w:r w:rsidRPr="0068240F">
        <w:rPr>
          <w:b/>
          <w:sz w:val="28"/>
          <w:szCs w:val="28"/>
        </w:rPr>
        <w:t xml:space="preserve"> Муниципальный контроль</w:t>
      </w:r>
      <w:r>
        <w:rPr>
          <w:sz w:val="28"/>
          <w:szCs w:val="28"/>
        </w:rPr>
        <w:t xml:space="preserve"> </w:t>
      </w:r>
      <w:r w:rsidRPr="0068240F">
        <w:rPr>
          <w:b/>
          <w:sz w:val="28"/>
          <w:szCs w:val="28"/>
        </w:rPr>
        <w:t>следующего содержания</w:t>
      </w:r>
      <w:r>
        <w:rPr>
          <w:sz w:val="28"/>
          <w:szCs w:val="28"/>
        </w:rPr>
        <w:t>:</w:t>
      </w:r>
    </w:p>
    <w:p w:rsidR="00EC69D0" w:rsidRPr="00D72A7B" w:rsidRDefault="00EC69D0" w:rsidP="00EC69D0">
      <w:pPr>
        <w:ind w:firstLine="708"/>
        <w:jc w:val="both"/>
        <w:rPr>
          <w:sz w:val="28"/>
          <w:szCs w:val="28"/>
        </w:rPr>
      </w:pPr>
      <w:proofErr w:type="gramStart"/>
      <w:r>
        <w:rPr>
          <w:sz w:val="28"/>
          <w:szCs w:val="28"/>
        </w:rPr>
        <w:t>1) Администрация муниципального образования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EC69D0" w:rsidRDefault="00EC69D0" w:rsidP="00EC69D0">
      <w:pPr>
        <w:ind w:firstLine="708"/>
        <w:jc w:val="both"/>
        <w:rPr>
          <w:sz w:val="28"/>
          <w:szCs w:val="28"/>
        </w:rPr>
      </w:pPr>
      <w:r w:rsidRPr="00D72A7B">
        <w:rPr>
          <w:sz w:val="28"/>
          <w:szCs w:val="28"/>
        </w:rPr>
        <w:t>2</w:t>
      </w:r>
      <w:r>
        <w:rPr>
          <w:sz w:val="28"/>
          <w:szCs w:val="28"/>
        </w:rPr>
        <w:t>)</w:t>
      </w:r>
      <w:r w:rsidRPr="00D72A7B">
        <w:rPr>
          <w:sz w:val="28"/>
          <w:szCs w:val="28"/>
        </w:rPr>
        <w:t xml:space="preserve"> Организация и осуществление видов муниципального контроля регулируются Федеральным законом от 31.07.2020 года № 248-ФЗ «О государственном контроле (надзоре) и муниципальном контроле в Российской Федерации»;</w:t>
      </w:r>
      <w:r>
        <w:rPr>
          <w:sz w:val="28"/>
          <w:szCs w:val="28"/>
        </w:rPr>
        <w:t xml:space="preserve"> </w:t>
      </w:r>
    </w:p>
    <w:p w:rsidR="00EC69D0" w:rsidRDefault="00EC69D0" w:rsidP="00EC69D0">
      <w:pPr>
        <w:ind w:firstLine="708"/>
        <w:jc w:val="both"/>
        <w:rPr>
          <w:sz w:val="28"/>
          <w:szCs w:val="28"/>
        </w:rPr>
      </w:pPr>
      <w:r>
        <w:rPr>
          <w:sz w:val="28"/>
          <w:szCs w:val="28"/>
        </w:rPr>
        <w:t xml:space="preserve">1.2. </w:t>
      </w:r>
      <w:r w:rsidRPr="0089438B">
        <w:rPr>
          <w:b/>
          <w:sz w:val="28"/>
          <w:szCs w:val="28"/>
        </w:rPr>
        <w:t xml:space="preserve">п.7 Части </w:t>
      </w:r>
      <w:r>
        <w:rPr>
          <w:b/>
          <w:sz w:val="28"/>
          <w:szCs w:val="28"/>
        </w:rPr>
        <w:t>1</w:t>
      </w:r>
      <w:r w:rsidRPr="0089438B">
        <w:rPr>
          <w:b/>
          <w:sz w:val="28"/>
          <w:szCs w:val="28"/>
        </w:rPr>
        <w:t xml:space="preserve"> статьи 28  изложить в следующей редакции</w:t>
      </w:r>
      <w:r>
        <w:rPr>
          <w:sz w:val="28"/>
          <w:szCs w:val="28"/>
        </w:rPr>
        <w:t>:</w:t>
      </w:r>
    </w:p>
    <w:p w:rsidR="00EC69D0" w:rsidRPr="0089438B" w:rsidRDefault="00EC69D0" w:rsidP="00EC69D0">
      <w:pPr>
        <w:overflowPunct w:val="0"/>
        <w:autoSpaceDE w:val="0"/>
        <w:autoSpaceDN w:val="0"/>
        <w:adjustRightInd w:val="0"/>
        <w:ind w:firstLine="720"/>
        <w:jc w:val="both"/>
        <w:textAlignment w:val="baseline"/>
        <w:rPr>
          <w:color w:val="000000"/>
          <w:sz w:val="28"/>
          <w:szCs w:val="28"/>
          <w:shd w:val="clear" w:color="auto" w:fill="FFFFFF"/>
        </w:rPr>
      </w:pPr>
      <w:proofErr w:type="gramStart"/>
      <w:r w:rsidRPr="0089438B">
        <w:rPr>
          <w:sz w:val="28"/>
          <w:szCs w:val="28"/>
        </w:rPr>
        <w:t xml:space="preserve">– </w:t>
      </w:r>
      <w:r w:rsidRPr="0089438B">
        <w:rPr>
          <w:color w:val="000000"/>
          <w:sz w:val="28"/>
          <w:szCs w:val="28"/>
          <w:shd w:val="clear" w:color="auto" w:fill="FFFFFF"/>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w:t>
      </w:r>
      <w:r w:rsidRPr="0089438B">
        <w:rPr>
          <w:color w:val="000000"/>
          <w:sz w:val="28"/>
          <w:szCs w:val="28"/>
          <w:shd w:val="clear" w:color="auto" w:fill="FFFFFF"/>
        </w:rPr>
        <w:lastRenderedPageBreak/>
        <w:t>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89438B">
        <w:rPr>
          <w:color w:val="000000"/>
          <w:sz w:val="28"/>
          <w:szCs w:val="28"/>
          <w:shd w:val="clear" w:color="auto" w:fill="FFFFFF"/>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C69D0" w:rsidRDefault="00EC69D0" w:rsidP="00EC69D0">
      <w:pPr>
        <w:ind w:firstLine="708"/>
        <w:jc w:val="both"/>
        <w:rPr>
          <w:b/>
          <w:sz w:val="28"/>
          <w:szCs w:val="28"/>
        </w:rPr>
      </w:pPr>
      <w:r>
        <w:rPr>
          <w:sz w:val="28"/>
          <w:szCs w:val="28"/>
        </w:rPr>
        <w:t>1.3</w:t>
      </w:r>
      <w:r w:rsidRPr="0089438B">
        <w:rPr>
          <w:b/>
          <w:sz w:val="28"/>
          <w:szCs w:val="28"/>
        </w:rPr>
        <w:t xml:space="preserve"> п.</w:t>
      </w:r>
      <w:r>
        <w:rPr>
          <w:b/>
          <w:sz w:val="28"/>
          <w:szCs w:val="28"/>
        </w:rPr>
        <w:t>9</w:t>
      </w:r>
      <w:r w:rsidRPr="0089438B">
        <w:rPr>
          <w:b/>
          <w:sz w:val="28"/>
          <w:szCs w:val="28"/>
        </w:rPr>
        <w:t xml:space="preserve"> Части </w:t>
      </w:r>
      <w:r>
        <w:rPr>
          <w:b/>
          <w:sz w:val="28"/>
          <w:szCs w:val="28"/>
        </w:rPr>
        <w:t>1 статьи 32</w:t>
      </w:r>
      <w:r w:rsidRPr="0089438B">
        <w:rPr>
          <w:b/>
          <w:sz w:val="28"/>
          <w:szCs w:val="28"/>
        </w:rPr>
        <w:t xml:space="preserve">  изложить в следующей редакции</w:t>
      </w:r>
      <w:r>
        <w:rPr>
          <w:b/>
          <w:sz w:val="28"/>
          <w:szCs w:val="28"/>
        </w:rPr>
        <w:t>:</w:t>
      </w:r>
    </w:p>
    <w:p w:rsidR="00EC69D0" w:rsidRPr="0089438B" w:rsidRDefault="00EC69D0" w:rsidP="00EC69D0">
      <w:pPr>
        <w:ind w:firstLine="720"/>
        <w:jc w:val="both"/>
        <w:rPr>
          <w:rFonts w:eastAsia="Calibri"/>
          <w:sz w:val="28"/>
          <w:szCs w:val="28"/>
          <w:lang w:eastAsia="en-US"/>
        </w:rPr>
      </w:pPr>
      <w:proofErr w:type="gramStart"/>
      <w:r w:rsidRPr="0089438B">
        <w:rPr>
          <w:rFonts w:eastAsia="Calibri"/>
          <w:sz w:val="28"/>
          <w:szCs w:val="28"/>
          <w:lang w:eastAsia="en-US"/>
        </w:rPr>
        <w:t>–</w:t>
      </w:r>
      <w:r w:rsidRPr="0089438B">
        <w:rPr>
          <w:rFonts w:eastAsia="Calibri"/>
          <w:color w:val="000000"/>
          <w:sz w:val="28"/>
          <w:szCs w:val="28"/>
          <w:shd w:val="clear" w:color="auto" w:fill="FFFFFF"/>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89438B">
        <w:rPr>
          <w:rFonts w:eastAsia="Calibri"/>
          <w:color w:val="000000"/>
          <w:sz w:val="28"/>
          <w:szCs w:val="28"/>
          <w:shd w:val="clear" w:color="auto" w:fill="FFFFFF"/>
          <w:lang w:eastAsia="en-US"/>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C69D0" w:rsidRDefault="00EC69D0" w:rsidP="00EC69D0">
      <w:pPr>
        <w:ind w:firstLine="540"/>
        <w:jc w:val="both"/>
        <w:rPr>
          <w:sz w:val="28"/>
          <w:szCs w:val="28"/>
        </w:rPr>
      </w:pPr>
      <w:r>
        <w:rPr>
          <w:sz w:val="28"/>
          <w:szCs w:val="28"/>
        </w:rPr>
        <w:t xml:space="preserve">а) </w:t>
      </w:r>
      <w:r w:rsidRPr="001A50B8">
        <w:rPr>
          <w:b/>
          <w:sz w:val="28"/>
          <w:szCs w:val="28"/>
        </w:rPr>
        <w:t>Пункт 2 статьи 30 дополнить абзацем следующего содержания</w:t>
      </w:r>
      <w:r>
        <w:rPr>
          <w:sz w:val="28"/>
          <w:szCs w:val="28"/>
        </w:rPr>
        <w:t>:</w:t>
      </w:r>
    </w:p>
    <w:p w:rsidR="00EC69D0" w:rsidRDefault="00EC69D0" w:rsidP="00EC69D0">
      <w:pPr>
        <w:jc w:val="both"/>
        <w:rPr>
          <w:sz w:val="28"/>
          <w:szCs w:val="28"/>
        </w:rPr>
      </w:pPr>
      <w:r>
        <w:rPr>
          <w:sz w:val="28"/>
          <w:szCs w:val="28"/>
        </w:rPr>
        <w:tab/>
        <w:t>«</w:t>
      </w:r>
      <w:r w:rsidRPr="00E705CE">
        <w:rPr>
          <w:sz w:val="28"/>
          <w:szCs w:val="28"/>
        </w:rPr>
        <w:t xml:space="preserve"> </w:t>
      </w:r>
      <w:r>
        <w:rPr>
          <w:sz w:val="28"/>
          <w:szCs w:val="28"/>
        </w:rPr>
        <w:t>Избранным на должность Главы муниципального образования считается кандидат, набравший в ходе голосования более половины</w:t>
      </w:r>
      <w:r w:rsidRPr="002E3E1B">
        <w:rPr>
          <w:sz w:val="28"/>
          <w:szCs w:val="28"/>
        </w:rPr>
        <w:t xml:space="preserve"> голосов</w:t>
      </w:r>
      <w:r>
        <w:rPr>
          <w:color w:val="FF0000"/>
          <w:sz w:val="28"/>
          <w:szCs w:val="28"/>
        </w:rPr>
        <w:t xml:space="preserve"> </w:t>
      </w:r>
      <w:r>
        <w:rPr>
          <w:sz w:val="28"/>
          <w:szCs w:val="28"/>
        </w:rPr>
        <w:t>от установленной численности депутатов Совета депутатов Розовского муниципального образования</w:t>
      </w:r>
      <w:proofErr w:type="gramStart"/>
      <w:r>
        <w:rPr>
          <w:sz w:val="28"/>
          <w:szCs w:val="28"/>
        </w:rPr>
        <w:t xml:space="preserve">.»; </w:t>
      </w:r>
      <w:proofErr w:type="gramEnd"/>
    </w:p>
    <w:p w:rsidR="00EC69D0" w:rsidRPr="002271BC" w:rsidRDefault="00EC69D0" w:rsidP="00EC69D0">
      <w:pPr>
        <w:ind w:firstLine="540"/>
        <w:jc w:val="both"/>
        <w:rPr>
          <w:sz w:val="28"/>
          <w:szCs w:val="28"/>
        </w:rPr>
      </w:pPr>
      <w:r>
        <w:rPr>
          <w:sz w:val="28"/>
          <w:szCs w:val="28"/>
        </w:rPr>
        <w:t>б</w:t>
      </w:r>
      <w:r w:rsidRPr="00BD53AD">
        <w:rPr>
          <w:sz w:val="28"/>
          <w:szCs w:val="28"/>
        </w:rPr>
        <w:t xml:space="preserve">) </w:t>
      </w:r>
      <w:r w:rsidRPr="002E3E1B">
        <w:rPr>
          <w:color w:val="FF0000"/>
          <w:sz w:val="28"/>
          <w:szCs w:val="28"/>
        </w:rPr>
        <w:t xml:space="preserve"> </w:t>
      </w:r>
      <w:r w:rsidRPr="001A50B8">
        <w:rPr>
          <w:b/>
          <w:sz w:val="28"/>
          <w:szCs w:val="28"/>
        </w:rPr>
        <w:t>статью 25 дополнить пунктом 15 следующего содержания</w:t>
      </w:r>
      <w:r w:rsidRPr="002271BC">
        <w:rPr>
          <w:sz w:val="28"/>
          <w:szCs w:val="28"/>
        </w:rPr>
        <w:t>:</w:t>
      </w:r>
    </w:p>
    <w:p w:rsidR="00EC69D0" w:rsidRPr="004534BB" w:rsidRDefault="00EC69D0" w:rsidP="00EC69D0">
      <w:pPr>
        <w:ind w:firstLine="540"/>
        <w:jc w:val="both"/>
        <w:rPr>
          <w:sz w:val="28"/>
          <w:szCs w:val="28"/>
        </w:rPr>
      </w:pPr>
      <w:r w:rsidRPr="002271BC">
        <w:rPr>
          <w:sz w:val="28"/>
          <w:szCs w:val="28"/>
        </w:rPr>
        <w:t xml:space="preserve">«15. </w:t>
      </w:r>
      <w:proofErr w:type="gramStart"/>
      <w:r w:rsidRPr="002271BC">
        <w:rPr>
          <w:sz w:val="28"/>
          <w:szCs w:val="28"/>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2271BC">
        <w:rPr>
          <w:sz w:val="28"/>
          <w:szCs w:val="28"/>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w:t>
      </w:r>
      <w:r>
        <w:rPr>
          <w:sz w:val="28"/>
          <w:szCs w:val="28"/>
        </w:rPr>
        <w:t>, иными федеральными законами</w:t>
      </w:r>
      <w:r w:rsidRPr="004534BB">
        <w:rPr>
          <w:sz w:val="28"/>
          <w:szCs w:val="28"/>
        </w:rPr>
        <w:t xml:space="preserve"> </w:t>
      </w:r>
      <w:r>
        <w:rPr>
          <w:sz w:val="28"/>
          <w:szCs w:val="28"/>
        </w:rPr>
        <w:t>»</w:t>
      </w:r>
      <w:proofErr w:type="gramStart"/>
      <w:r w:rsidRPr="004534BB">
        <w:rPr>
          <w:sz w:val="28"/>
          <w:szCs w:val="28"/>
        </w:rPr>
        <w:t xml:space="preserve"> </w:t>
      </w:r>
      <w:r>
        <w:rPr>
          <w:sz w:val="28"/>
          <w:szCs w:val="28"/>
        </w:rPr>
        <w:t>.</w:t>
      </w:r>
      <w:proofErr w:type="gramEnd"/>
    </w:p>
    <w:p w:rsidR="00D665BD" w:rsidRPr="006C7665" w:rsidRDefault="003C1980" w:rsidP="00165A25">
      <w:pPr>
        <w:jc w:val="both"/>
        <w:rPr>
          <w:sz w:val="28"/>
          <w:szCs w:val="28"/>
        </w:rPr>
      </w:pPr>
      <w:r>
        <w:rPr>
          <w:sz w:val="28"/>
          <w:szCs w:val="28"/>
        </w:rPr>
        <w:t xml:space="preserve">    </w:t>
      </w:r>
      <w:r w:rsidR="00C97E96">
        <w:rPr>
          <w:sz w:val="28"/>
          <w:szCs w:val="28"/>
        </w:rPr>
        <w:t>2</w:t>
      </w:r>
      <w:r w:rsidR="00D665BD">
        <w:rPr>
          <w:sz w:val="28"/>
          <w:szCs w:val="28"/>
        </w:rPr>
        <w:t>.</w:t>
      </w:r>
      <w:r w:rsidR="00C97E96">
        <w:rPr>
          <w:sz w:val="28"/>
          <w:szCs w:val="28"/>
        </w:rPr>
        <w:t>Направить н</w:t>
      </w:r>
      <w:r w:rsidR="00D665BD" w:rsidRPr="006C7665">
        <w:rPr>
          <w:sz w:val="28"/>
          <w:szCs w:val="28"/>
        </w:rPr>
        <w:t xml:space="preserve">астоящее решение </w:t>
      </w:r>
      <w:r w:rsidR="00C97E96">
        <w:rPr>
          <w:sz w:val="28"/>
          <w:szCs w:val="28"/>
        </w:rPr>
        <w:t xml:space="preserve">на государственную регистрацию, после которой он  </w:t>
      </w:r>
      <w:r w:rsidR="00D665BD" w:rsidRPr="006C7665">
        <w:rPr>
          <w:sz w:val="28"/>
          <w:szCs w:val="28"/>
        </w:rPr>
        <w:t>подлежит  официальному  опубликованию в установленном порядке.</w:t>
      </w:r>
    </w:p>
    <w:p w:rsidR="001F2EC2" w:rsidRDefault="00D665BD" w:rsidP="00967421">
      <w:pPr>
        <w:jc w:val="both"/>
        <w:rPr>
          <w:sz w:val="28"/>
          <w:szCs w:val="28"/>
        </w:rPr>
      </w:pPr>
      <w:r w:rsidRPr="00C44D15">
        <w:rPr>
          <w:sz w:val="28"/>
          <w:szCs w:val="28"/>
        </w:rPr>
        <w:tab/>
      </w:r>
    </w:p>
    <w:p w:rsidR="00165A25" w:rsidRPr="004451D7" w:rsidRDefault="00165A25" w:rsidP="00967421">
      <w:pPr>
        <w:jc w:val="both"/>
        <w:rPr>
          <w:sz w:val="28"/>
          <w:szCs w:val="28"/>
        </w:rPr>
      </w:pPr>
    </w:p>
    <w:p w:rsidR="00236A5F" w:rsidRPr="00B435D4" w:rsidRDefault="00236A5F" w:rsidP="00967421">
      <w:pPr>
        <w:jc w:val="both"/>
        <w:rPr>
          <w:b/>
          <w:color w:val="000000"/>
          <w:sz w:val="28"/>
          <w:szCs w:val="28"/>
        </w:rPr>
      </w:pPr>
    </w:p>
    <w:p w:rsidR="009F106C" w:rsidRDefault="00076DF3" w:rsidP="00967421">
      <w:pPr>
        <w:jc w:val="both"/>
        <w:rPr>
          <w:b/>
          <w:color w:val="000000"/>
          <w:sz w:val="28"/>
          <w:szCs w:val="28"/>
        </w:rPr>
      </w:pPr>
      <w:r>
        <w:rPr>
          <w:b/>
          <w:color w:val="000000"/>
          <w:sz w:val="28"/>
          <w:szCs w:val="28"/>
        </w:rPr>
        <w:t xml:space="preserve"> Глава Розовского</w:t>
      </w:r>
    </w:p>
    <w:p w:rsidR="00076DF3" w:rsidRPr="00165A25" w:rsidRDefault="00076DF3" w:rsidP="00967421">
      <w:pPr>
        <w:jc w:val="both"/>
        <w:rPr>
          <w:b/>
          <w:bCs/>
          <w:sz w:val="28"/>
          <w:szCs w:val="28"/>
        </w:rPr>
      </w:pPr>
      <w:r>
        <w:rPr>
          <w:b/>
          <w:color w:val="000000"/>
          <w:sz w:val="28"/>
          <w:szCs w:val="28"/>
        </w:rPr>
        <w:t xml:space="preserve"> муниципального образования                                          В.</w:t>
      </w:r>
      <w:r w:rsidR="00165A25">
        <w:rPr>
          <w:b/>
          <w:color w:val="000000"/>
          <w:sz w:val="28"/>
          <w:szCs w:val="28"/>
        </w:rPr>
        <w:t>Н.Меркулов</w:t>
      </w:r>
    </w:p>
    <w:p w:rsidR="00967421" w:rsidRPr="00076DF3" w:rsidRDefault="00967421">
      <w:pPr>
        <w:jc w:val="both"/>
        <w:rPr>
          <w:b/>
          <w:bCs/>
          <w:sz w:val="28"/>
          <w:szCs w:val="28"/>
        </w:rPr>
      </w:pPr>
    </w:p>
    <w:sectPr w:rsidR="00967421" w:rsidRPr="00076DF3" w:rsidSect="000A3874">
      <w:pgSz w:w="11906" w:h="16838"/>
      <w:pgMar w:top="397" w:right="567" w:bottom="1134" w:left="1418" w:header="170" w:footer="0" w:gutter="0"/>
      <w:cols w:space="708"/>
      <w:titlePg/>
      <w:docGrid w:linePitch="6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6F92"/>
    <w:multiLevelType w:val="hybridMultilevel"/>
    <w:tmpl w:val="445E1950"/>
    <w:lvl w:ilvl="0" w:tplc="E31C682E">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F28707A"/>
    <w:multiLevelType w:val="hybridMultilevel"/>
    <w:tmpl w:val="F2040C1E"/>
    <w:lvl w:ilvl="0" w:tplc="1B3E6ACE">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7D20A0A"/>
    <w:multiLevelType w:val="hybridMultilevel"/>
    <w:tmpl w:val="93709C6C"/>
    <w:lvl w:ilvl="0" w:tplc="8F2283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A8811A0"/>
    <w:multiLevelType w:val="hybridMultilevel"/>
    <w:tmpl w:val="95E299A6"/>
    <w:lvl w:ilvl="0" w:tplc="FC503F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C5928AF"/>
    <w:multiLevelType w:val="hybridMultilevel"/>
    <w:tmpl w:val="BDE6D81C"/>
    <w:lvl w:ilvl="0" w:tplc="34F274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15F3277"/>
    <w:multiLevelType w:val="hybridMultilevel"/>
    <w:tmpl w:val="68A88194"/>
    <w:lvl w:ilvl="0" w:tplc="5E0434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oNotHyphenateCaps/>
  <w:drawingGridHorizontalSpacing w:val="24"/>
  <w:drawingGridVerticalSpacing w:val="65"/>
  <w:displayHorizontalDrawingGridEvery w:val="2"/>
  <w:characterSpacingControl w:val="doNotCompress"/>
  <w:doNotValidateAgainstSchema/>
  <w:doNotDemarcateInvalidXml/>
  <w:compat/>
  <w:rsids>
    <w:rsidRoot w:val="00F236DB"/>
    <w:rsid w:val="00003428"/>
    <w:rsid w:val="00005924"/>
    <w:rsid w:val="00046908"/>
    <w:rsid w:val="00050B19"/>
    <w:rsid w:val="000603E5"/>
    <w:rsid w:val="0006782C"/>
    <w:rsid w:val="00074F5E"/>
    <w:rsid w:val="00076DF3"/>
    <w:rsid w:val="00083F20"/>
    <w:rsid w:val="00097C8B"/>
    <w:rsid w:val="000A3874"/>
    <w:rsid w:val="000B1F62"/>
    <w:rsid w:val="000D1A56"/>
    <w:rsid w:val="000D20AA"/>
    <w:rsid w:val="0012000B"/>
    <w:rsid w:val="00124CC8"/>
    <w:rsid w:val="00126BCA"/>
    <w:rsid w:val="0013513D"/>
    <w:rsid w:val="00137D99"/>
    <w:rsid w:val="00140E24"/>
    <w:rsid w:val="00143785"/>
    <w:rsid w:val="00155B98"/>
    <w:rsid w:val="0016152D"/>
    <w:rsid w:val="00165A25"/>
    <w:rsid w:val="001833B5"/>
    <w:rsid w:val="00184226"/>
    <w:rsid w:val="00192782"/>
    <w:rsid w:val="001A32F5"/>
    <w:rsid w:val="001A521D"/>
    <w:rsid w:val="001C1BB0"/>
    <w:rsid w:val="001C5ABC"/>
    <w:rsid w:val="001C6DED"/>
    <w:rsid w:val="001D0151"/>
    <w:rsid w:val="001F2EC2"/>
    <w:rsid w:val="00202A97"/>
    <w:rsid w:val="00214F47"/>
    <w:rsid w:val="00236A5F"/>
    <w:rsid w:val="00252D76"/>
    <w:rsid w:val="00264E69"/>
    <w:rsid w:val="002652C7"/>
    <w:rsid w:val="00274431"/>
    <w:rsid w:val="002755BD"/>
    <w:rsid w:val="002823C4"/>
    <w:rsid w:val="002914D8"/>
    <w:rsid w:val="002A1BDF"/>
    <w:rsid w:val="002B1777"/>
    <w:rsid w:val="002C466B"/>
    <w:rsid w:val="002C5607"/>
    <w:rsid w:val="002D63EA"/>
    <w:rsid w:val="003140D9"/>
    <w:rsid w:val="00340CBA"/>
    <w:rsid w:val="00343CA8"/>
    <w:rsid w:val="0036086F"/>
    <w:rsid w:val="00361058"/>
    <w:rsid w:val="00390AEC"/>
    <w:rsid w:val="003953F3"/>
    <w:rsid w:val="003A5C43"/>
    <w:rsid w:val="003A6B2B"/>
    <w:rsid w:val="003B0740"/>
    <w:rsid w:val="003B4A08"/>
    <w:rsid w:val="003C1980"/>
    <w:rsid w:val="003F0673"/>
    <w:rsid w:val="003F5AC7"/>
    <w:rsid w:val="00404EBE"/>
    <w:rsid w:val="00405650"/>
    <w:rsid w:val="00405AC5"/>
    <w:rsid w:val="00425D94"/>
    <w:rsid w:val="0043134A"/>
    <w:rsid w:val="00431FC7"/>
    <w:rsid w:val="00490873"/>
    <w:rsid w:val="00495968"/>
    <w:rsid w:val="004B1F64"/>
    <w:rsid w:val="004D386A"/>
    <w:rsid w:val="004E3BD5"/>
    <w:rsid w:val="004F0C4D"/>
    <w:rsid w:val="004F41A5"/>
    <w:rsid w:val="004F4A2C"/>
    <w:rsid w:val="00502381"/>
    <w:rsid w:val="00514D5A"/>
    <w:rsid w:val="0052171F"/>
    <w:rsid w:val="00557ED9"/>
    <w:rsid w:val="00562640"/>
    <w:rsid w:val="00586265"/>
    <w:rsid w:val="00593B1E"/>
    <w:rsid w:val="005948B6"/>
    <w:rsid w:val="005965F5"/>
    <w:rsid w:val="005A5451"/>
    <w:rsid w:val="005A6353"/>
    <w:rsid w:val="005C53DD"/>
    <w:rsid w:val="005C788D"/>
    <w:rsid w:val="005D0DB8"/>
    <w:rsid w:val="005D440F"/>
    <w:rsid w:val="005D7D94"/>
    <w:rsid w:val="005E208F"/>
    <w:rsid w:val="005F13A3"/>
    <w:rsid w:val="005F264D"/>
    <w:rsid w:val="005F68B9"/>
    <w:rsid w:val="0060326C"/>
    <w:rsid w:val="00613A78"/>
    <w:rsid w:val="00616FF5"/>
    <w:rsid w:val="006178C7"/>
    <w:rsid w:val="00620EDD"/>
    <w:rsid w:val="006266A4"/>
    <w:rsid w:val="0066415C"/>
    <w:rsid w:val="006676E7"/>
    <w:rsid w:val="006753FD"/>
    <w:rsid w:val="00683B8B"/>
    <w:rsid w:val="006977C3"/>
    <w:rsid w:val="006A6D27"/>
    <w:rsid w:val="006C397C"/>
    <w:rsid w:val="006C4647"/>
    <w:rsid w:val="006C4F23"/>
    <w:rsid w:val="006D4917"/>
    <w:rsid w:val="00722142"/>
    <w:rsid w:val="0072264A"/>
    <w:rsid w:val="00733309"/>
    <w:rsid w:val="00743E7C"/>
    <w:rsid w:val="007520D0"/>
    <w:rsid w:val="0075437A"/>
    <w:rsid w:val="00762926"/>
    <w:rsid w:val="00782A2D"/>
    <w:rsid w:val="007925E1"/>
    <w:rsid w:val="007A183E"/>
    <w:rsid w:val="007A7FD8"/>
    <w:rsid w:val="007B4538"/>
    <w:rsid w:val="007B4EE3"/>
    <w:rsid w:val="007D502E"/>
    <w:rsid w:val="007D79F7"/>
    <w:rsid w:val="008035BC"/>
    <w:rsid w:val="00821EC9"/>
    <w:rsid w:val="00851C1D"/>
    <w:rsid w:val="00857A58"/>
    <w:rsid w:val="0086474F"/>
    <w:rsid w:val="00870076"/>
    <w:rsid w:val="00872EDF"/>
    <w:rsid w:val="00875889"/>
    <w:rsid w:val="00890A59"/>
    <w:rsid w:val="008A1959"/>
    <w:rsid w:val="008A5A74"/>
    <w:rsid w:val="008D4E67"/>
    <w:rsid w:val="008F334A"/>
    <w:rsid w:val="00920982"/>
    <w:rsid w:val="00920B32"/>
    <w:rsid w:val="00922057"/>
    <w:rsid w:val="00956E37"/>
    <w:rsid w:val="0096692E"/>
    <w:rsid w:val="00967421"/>
    <w:rsid w:val="00993551"/>
    <w:rsid w:val="009B5EC7"/>
    <w:rsid w:val="009C4938"/>
    <w:rsid w:val="009C7CD4"/>
    <w:rsid w:val="009F106C"/>
    <w:rsid w:val="00A16C8D"/>
    <w:rsid w:val="00A3780A"/>
    <w:rsid w:val="00A578B8"/>
    <w:rsid w:val="00A62540"/>
    <w:rsid w:val="00A63D83"/>
    <w:rsid w:val="00A67AB2"/>
    <w:rsid w:val="00A75805"/>
    <w:rsid w:val="00A7712A"/>
    <w:rsid w:val="00A77C30"/>
    <w:rsid w:val="00A9606A"/>
    <w:rsid w:val="00AD2C0C"/>
    <w:rsid w:val="00AD61D6"/>
    <w:rsid w:val="00AD7479"/>
    <w:rsid w:val="00B04B4B"/>
    <w:rsid w:val="00B134DE"/>
    <w:rsid w:val="00B30305"/>
    <w:rsid w:val="00B36465"/>
    <w:rsid w:val="00B4339F"/>
    <w:rsid w:val="00B435D4"/>
    <w:rsid w:val="00B51DD7"/>
    <w:rsid w:val="00B72A5B"/>
    <w:rsid w:val="00B81CFB"/>
    <w:rsid w:val="00B92B2C"/>
    <w:rsid w:val="00B9646C"/>
    <w:rsid w:val="00BA7931"/>
    <w:rsid w:val="00BC3E32"/>
    <w:rsid w:val="00BD3A87"/>
    <w:rsid w:val="00BD3B2F"/>
    <w:rsid w:val="00BD4862"/>
    <w:rsid w:val="00BE70D1"/>
    <w:rsid w:val="00BF443F"/>
    <w:rsid w:val="00C0364B"/>
    <w:rsid w:val="00C21A87"/>
    <w:rsid w:val="00C34389"/>
    <w:rsid w:val="00C44D2E"/>
    <w:rsid w:val="00C570CF"/>
    <w:rsid w:val="00C97E96"/>
    <w:rsid w:val="00CA0A19"/>
    <w:rsid w:val="00CA1D32"/>
    <w:rsid w:val="00CB3841"/>
    <w:rsid w:val="00CD17CB"/>
    <w:rsid w:val="00CD7F8E"/>
    <w:rsid w:val="00CE3AEE"/>
    <w:rsid w:val="00CE758C"/>
    <w:rsid w:val="00CF64AE"/>
    <w:rsid w:val="00D00764"/>
    <w:rsid w:val="00D00B3B"/>
    <w:rsid w:val="00D22244"/>
    <w:rsid w:val="00D25068"/>
    <w:rsid w:val="00D3361D"/>
    <w:rsid w:val="00D36138"/>
    <w:rsid w:val="00D419F9"/>
    <w:rsid w:val="00D42B83"/>
    <w:rsid w:val="00D46EFB"/>
    <w:rsid w:val="00D665BD"/>
    <w:rsid w:val="00D8147A"/>
    <w:rsid w:val="00D91253"/>
    <w:rsid w:val="00DB5937"/>
    <w:rsid w:val="00DC0DA4"/>
    <w:rsid w:val="00DC4BA6"/>
    <w:rsid w:val="00DD5CE0"/>
    <w:rsid w:val="00DD6595"/>
    <w:rsid w:val="00DE1FE7"/>
    <w:rsid w:val="00DE5075"/>
    <w:rsid w:val="00E10BEC"/>
    <w:rsid w:val="00E142A2"/>
    <w:rsid w:val="00E14F87"/>
    <w:rsid w:val="00E150B3"/>
    <w:rsid w:val="00E24783"/>
    <w:rsid w:val="00E24996"/>
    <w:rsid w:val="00E25622"/>
    <w:rsid w:val="00E347F3"/>
    <w:rsid w:val="00E50778"/>
    <w:rsid w:val="00EB5F50"/>
    <w:rsid w:val="00EB782B"/>
    <w:rsid w:val="00EC69D0"/>
    <w:rsid w:val="00ED7412"/>
    <w:rsid w:val="00EE6699"/>
    <w:rsid w:val="00EF42A5"/>
    <w:rsid w:val="00F05286"/>
    <w:rsid w:val="00F05618"/>
    <w:rsid w:val="00F13FF2"/>
    <w:rsid w:val="00F236DB"/>
    <w:rsid w:val="00F25B4F"/>
    <w:rsid w:val="00F26499"/>
    <w:rsid w:val="00F543FE"/>
    <w:rsid w:val="00F67C54"/>
    <w:rsid w:val="00F74DFE"/>
    <w:rsid w:val="00FA4DC3"/>
    <w:rsid w:val="00FC4F7F"/>
    <w:rsid w:val="00FC6BB4"/>
    <w:rsid w:val="00FE07CA"/>
    <w:rsid w:val="00FE58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36DB"/>
  </w:style>
  <w:style w:type="paragraph" w:styleId="1">
    <w:name w:val="heading 1"/>
    <w:basedOn w:val="a"/>
    <w:next w:val="a"/>
    <w:link w:val="10"/>
    <w:qFormat/>
    <w:locked/>
    <w:rsid w:val="00D665BD"/>
    <w:pPr>
      <w:keepNext/>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CE3AEE"/>
    <w:rPr>
      <w:rFonts w:ascii="Tahoma" w:hAnsi="Tahoma" w:cs="Tahoma"/>
      <w:sz w:val="16"/>
      <w:szCs w:val="16"/>
    </w:rPr>
  </w:style>
  <w:style w:type="character" w:customStyle="1" w:styleId="a4">
    <w:name w:val="Текст выноски Знак"/>
    <w:basedOn w:val="a0"/>
    <w:link w:val="a3"/>
    <w:semiHidden/>
    <w:locked/>
    <w:rsid w:val="006D4917"/>
    <w:rPr>
      <w:rFonts w:cs="Times New Roman"/>
      <w:sz w:val="2"/>
    </w:rPr>
  </w:style>
  <w:style w:type="paragraph" w:customStyle="1" w:styleId="ConsPlusNormal">
    <w:name w:val="ConsPlusNormal"/>
    <w:rsid w:val="00214F47"/>
    <w:pPr>
      <w:widowControl w:val="0"/>
      <w:autoSpaceDE w:val="0"/>
      <w:autoSpaceDN w:val="0"/>
      <w:adjustRightInd w:val="0"/>
      <w:ind w:firstLine="720"/>
    </w:pPr>
    <w:rPr>
      <w:rFonts w:ascii="Arial" w:hAnsi="Arial" w:cs="Arial"/>
    </w:rPr>
  </w:style>
  <w:style w:type="paragraph" w:customStyle="1" w:styleId="ConsPlusTitle">
    <w:name w:val="ConsPlusTitle"/>
    <w:rsid w:val="00214F47"/>
    <w:pPr>
      <w:widowControl w:val="0"/>
      <w:autoSpaceDE w:val="0"/>
      <w:autoSpaceDN w:val="0"/>
      <w:adjustRightInd w:val="0"/>
    </w:pPr>
    <w:rPr>
      <w:rFonts w:ascii="Arial" w:hAnsi="Arial" w:cs="Arial"/>
      <w:b/>
      <w:bCs/>
    </w:rPr>
  </w:style>
  <w:style w:type="paragraph" w:customStyle="1" w:styleId="ConsNonformat">
    <w:name w:val="ConsNonformat"/>
    <w:rsid w:val="005A5451"/>
    <w:pPr>
      <w:widowControl w:val="0"/>
      <w:autoSpaceDE w:val="0"/>
      <w:autoSpaceDN w:val="0"/>
      <w:adjustRightInd w:val="0"/>
      <w:ind w:right="19772"/>
    </w:pPr>
    <w:rPr>
      <w:rFonts w:ascii="Courier New" w:hAnsi="Courier New" w:cs="Courier New"/>
      <w:lang w:eastAsia="en-US"/>
    </w:rPr>
  </w:style>
  <w:style w:type="paragraph" w:customStyle="1" w:styleId="ConsNormal">
    <w:name w:val="ConsNormal"/>
    <w:rsid w:val="005A5451"/>
    <w:pPr>
      <w:widowControl w:val="0"/>
      <w:autoSpaceDE w:val="0"/>
      <w:autoSpaceDN w:val="0"/>
      <w:adjustRightInd w:val="0"/>
      <w:ind w:right="19772" w:firstLine="720"/>
    </w:pPr>
    <w:rPr>
      <w:rFonts w:ascii="Arial" w:hAnsi="Arial" w:cs="Arial"/>
      <w:lang w:eastAsia="en-US"/>
    </w:rPr>
  </w:style>
  <w:style w:type="table" w:styleId="a5">
    <w:name w:val="Table Grid"/>
    <w:basedOn w:val="a1"/>
    <w:rsid w:val="005A5451"/>
    <w:pPr>
      <w:jc w:val="both"/>
    </w:pPr>
    <w:rPr>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F26499"/>
    <w:pPr>
      <w:widowControl w:val="0"/>
      <w:autoSpaceDE w:val="0"/>
      <w:autoSpaceDN w:val="0"/>
      <w:adjustRightInd w:val="0"/>
    </w:pPr>
    <w:rPr>
      <w:rFonts w:ascii="Courier New" w:hAnsi="Courier New" w:cs="Courier New"/>
    </w:rPr>
  </w:style>
  <w:style w:type="paragraph" w:styleId="a6">
    <w:name w:val="Normal (Web)"/>
    <w:basedOn w:val="a"/>
    <w:rsid w:val="005C788D"/>
    <w:pPr>
      <w:spacing w:before="100" w:after="100"/>
    </w:pPr>
    <w:rPr>
      <w:sz w:val="24"/>
      <w:szCs w:val="24"/>
    </w:rPr>
  </w:style>
  <w:style w:type="character" w:customStyle="1" w:styleId="a7">
    <w:name w:val="Не вступил в силу"/>
    <w:basedOn w:val="a0"/>
    <w:rsid w:val="00A67AB2"/>
    <w:rPr>
      <w:rFonts w:ascii="Times New Roman" w:hAnsi="Times New Roman" w:cs="Times New Roman" w:hint="default"/>
      <w:color w:val="008080"/>
      <w:sz w:val="20"/>
      <w:szCs w:val="20"/>
    </w:rPr>
  </w:style>
  <w:style w:type="character" w:styleId="a8">
    <w:name w:val="Hyperlink"/>
    <w:rsid w:val="003A5C43"/>
    <w:rPr>
      <w:strike w:val="0"/>
      <w:dstrike w:val="0"/>
      <w:color w:val="0000FF"/>
      <w:u w:val="none"/>
      <w:effect w:val="none"/>
    </w:rPr>
  </w:style>
  <w:style w:type="character" w:customStyle="1" w:styleId="blk">
    <w:name w:val="blk"/>
    <w:basedOn w:val="a0"/>
    <w:rsid w:val="00D46EFB"/>
  </w:style>
  <w:style w:type="character" w:customStyle="1" w:styleId="10">
    <w:name w:val="Заголовок 1 Знак"/>
    <w:basedOn w:val="a0"/>
    <w:link w:val="1"/>
    <w:rsid w:val="00D665BD"/>
    <w:rPr>
      <w:sz w:val="28"/>
    </w:rPr>
  </w:style>
  <w:style w:type="paragraph" w:styleId="a9">
    <w:name w:val="No Spacing"/>
    <w:uiPriority w:val="1"/>
    <w:qFormat/>
    <w:rsid w:val="00D665BD"/>
    <w:rPr>
      <w:sz w:val="24"/>
      <w:szCs w:val="24"/>
    </w:rPr>
  </w:style>
  <w:style w:type="paragraph" w:customStyle="1" w:styleId="Default">
    <w:name w:val="Default"/>
    <w:rsid w:val="00D665BD"/>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323625592">
      <w:bodyDiv w:val="1"/>
      <w:marLeft w:val="0"/>
      <w:marRight w:val="0"/>
      <w:marTop w:val="0"/>
      <w:marBottom w:val="0"/>
      <w:divBdr>
        <w:top w:val="none" w:sz="0" w:space="0" w:color="auto"/>
        <w:left w:val="none" w:sz="0" w:space="0" w:color="auto"/>
        <w:bottom w:val="none" w:sz="0" w:space="0" w:color="auto"/>
        <w:right w:val="none" w:sz="0" w:space="0" w:color="auto"/>
      </w:divBdr>
    </w:div>
    <w:div w:id="169445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693</Words>
  <Characters>3955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золотостепского МО</Company>
  <LinksUpToDate>false</LinksUpToDate>
  <CharactersWithSpaces>4639</CharactersWithSpaces>
  <SharedDoc>false</SharedDoc>
  <HLinks>
    <vt:vector size="6" baseType="variant">
      <vt:variant>
        <vt:i4>6094916</vt:i4>
      </vt:variant>
      <vt:variant>
        <vt:i4>0</vt:i4>
      </vt:variant>
      <vt:variant>
        <vt:i4>0</vt:i4>
      </vt:variant>
      <vt:variant>
        <vt:i4>5</vt:i4>
      </vt:variant>
      <vt:variant>
        <vt:lpwstr>http://zoloto.stepnoeadm.ru/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2021-11-29T08:44:00Z</cp:lastPrinted>
  <dcterms:created xsi:type="dcterms:W3CDTF">2022-06-14T05:19:00Z</dcterms:created>
  <dcterms:modified xsi:type="dcterms:W3CDTF">2022-06-14T05:19:00Z</dcterms:modified>
</cp:coreProperties>
</file>