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2" w:rsidRPr="00B406DA" w:rsidRDefault="003B0A12" w:rsidP="00B40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6DA">
        <w:rPr>
          <w:b/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12" w:rsidRPr="00B406DA" w:rsidRDefault="00727D6A" w:rsidP="00B406DA">
      <w:pPr>
        <w:pStyle w:val="4"/>
        <w:spacing w:line="240" w:lineRule="auto"/>
        <w:rPr>
          <w:szCs w:val="28"/>
        </w:rPr>
      </w:pPr>
      <w:r w:rsidRPr="00B406DA">
        <w:rPr>
          <w:szCs w:val="28"/>
        </w:rPr>
        <w:t>А</w:t>
      </w:r>
      <w:r w:rsidR="003B0A12" w:rsidRPr="00B406DA">
        <w:rPr>
          <w:szCs w:val="28"/>
        </w:rPr>
        <w:t>ДМИНИСТРАЦИЯ</w:t>
      </w:r>
    </w:p>
    <w:p w:rsidR="00B406DA" w:rsidRPr="00B406DA" w:rsidRDefault="00151B92" w:rsidP="00B4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РОЗОВСКОГО</w:t>
      </w:r>
      <w:r w:rsidR="00B406DA" w:rsidRPr="00B406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B0A12" w:rsidRPr="00B406DA" w:rsidRDefault="003B0A12" w:rsidP="00B406DA">
      <w:pPr>
        <w:pStyle w:val="a5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406DA">
        <w:rPr>
          <w:rFonts w:ascii="Times New Roman" w:hAnsi="Times New Roman" w:cs="Times New Roman"/>
          <w:b/>
          <w:spacing w:val="24"/>
          <w:sz w:val="28"/>
          <w:szCs w:val="28"/>
        </w:rPr>
        <w:t>СОВЕТСКОГО МУНИЦИПАЛЬНОГО РАЙОНА</w:t>
      </w:r>
    </w:p>
    <w:p w:rsidR="003B0A12" w:rsidRPr="00B406DA" w:rsidRDefault="003B0A12" w:rsidP="00B406DA">
      <w:pPr>
        <w:pStyle w:val="a5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406DA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3B0A12" w:rsidRPr="00A7480E" w:rsidRDefault="003B0A12" w:rsidP="00A360FA">
      <w:pPr>
        <w:pStyle w:val="a5"/>
        <w:spacing w:before="24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A7480E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3B0A12" w:rsidRPr="00E3297E" w:rsidRDefault="00E3297E" w:rsidP="00B406DA">
      <w:pPr>
        <w:framePr w:w="2656" w:h="646" w:hSpace="180" w:wrap="auto" w:vAnchor="page" w:hAnchor="page" w:x="1681" w:y="3661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A12" w:rsidRPr="00A748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6DA">
        <w:rPr>
          <w:rFonts w:ascii="Times New Roman" w:hAnsi="Times New Roman" w:cs="Times New Roman"/>
          <w:sz w:val="28"/>
          <w:szCs w:val="28"/>
        </w:rPr>
        <w:t xml:space="preserve">    </w:t>
      </w:r>
      <w:r w:rsidR="00883847">
        <w:rPr>
          <w:rFonts w:ascii="Times New Roman" w:hAnsi="Times New Roman" w:cs="Times New Roman"/>
          <w:sz w:val="28"/>
          <w:szCs w:val="28"/>
          <w:u w:val="single"/>
        </w:rPr>
        <w:t xml:space="preserve">14.02.2020 </w:t>
      </w:r>
      <w:r w:rsidR="003B0A12" w:rsidRPr="00A748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847">
        <w:rPr>
          <w:rFonts w:ascii="Times New Roman" w:hAnsi="Times New Roman" w:cs="Times New Roman"/>
          <w:sz w:val="28"/>
          <w:szCs w:val="28"/>
        </w:rPr>
        <w:t>8</w:t>
      </w:r>
    </w:p>
    <w:p w:rsidR="003B0A12" w:rsidRPr="00A7480E" w:rsidRDefault="003B0A12" w:rsidP="003B0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A12" w:rsidRPr="00A7480E" w:rsidRDefault="003B0A12" w:rsidP="003B0A12">
      <w:pPr>
        <w:pStyle w:val="a3"/>
        <w:spacing w:after="0"/>
        <w:ind w:left="-57" w:right="4025"/>
        <w:rPr>
          <w:rFonts w:ascii="Times New Roman" w:hAnsi="Times New Roman" w:cs="Times New Roman"/>
          <w:sz w:val="28"/>
          <w:szCs w:val="28"/>
        </w:rPr>
      </w:pPr>
      <w:r w:rsidRPr="00A74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B0A12" w:rsidRDefault="00151B92" w:rsidP="00727D6A">
      <w:pPr>
        <w:pStyle w:val="a3"/>
        <w:ind w:left="-57" w:right="4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Розовое</w:t>
      </w:r>
    </w:p>
    <w:p w:rsidR="00FF58DA" w:rsidRDefault="00FF58DA" w:rsidP="00FF58DA">
      <w:pPr>
        <w:pStyle w:val="a3"/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0A12" w:rsidRPr="00A7480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607F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D15CC">
        <w:rPr>
          <w:rFonts w:ascii="Times New Roman" w:hAnsi="Times New Roman" w:cs="Times New Roman"/>
          <w:b/>
          <w:sz w:val="28"/>
          <w:szCs w:val="28"/>
        </w:rPr>
        <w:t>ложения о</w:t>
      </w:r>
      <w:r w:rsidR="00CB0378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1776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4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762F">
        <w:rPr>
          <w:rFonts w:ascii="Times New Roman" w:hAnsi="Times New Roman" w:cs="Times New Roman"/>
          <w:b/>
          <w:sz w:val="28"/>
          <w:szCs w:val="28"/>
        </w:rPr>
        <w:t>права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р</w:t>
      </w:r>
      <w:r w:rsidR="0017762F">
        <w:rPr>
          <w:rFonts w:ascii="Times New Roman" w:hAnsi="Times New Roman" w:cs="Times New Roman"/>
          <w:b/>
          <w:sz w:val="28"/>
          <w:szCs w:val="28"/>
        </w:rPr>
        <w:t xml:space="preserve">азмещение      нестационарных торговых объектов    на территории </w:t>
      </w:r>
      <w:r w:rsidR="00151B92">
        <w:rPr>
          <w:rFonts w:ascii="Times New Roman" w:hAnsi="Times New Roman" w:cs="Times New Roman"/>
          <w:b/>
          <w:sz w:val="28"/>
          <w:szCs w:val="28"/>
        </w:rPr>
        <w:t>Розовского</w:t>
      </w:r>
      <w:r w:rsidR="0017762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B406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4C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F58DA" w:rsidRDefault="00FF58DA" w:rsidP="00FF58DA">
      <w:pPr>
        <w:pStyle w:val="a3"/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3B0A12" w:rsidRPr="00DD7C83" w:rsidRDefault="00FF58DA" w:rsidP="00FF58DA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B3914" w:rsidRPr="00DB3914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(объектов оказания услуг)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DB3914">
        <w:rPr>
          <w:rFonts w:ascii="Times New Roman" w:hAnsi="Times New Roman" w:cs="Times New Roman"/>
          <w:sz w:val="28"/>
          <w:szCs w:val="28"/>
        </w:rPr>
        <w:t xml:space="preserve"> </w:t>
      </w:r>
      <w:r w:rsidR="00DB3914" w:rsidRPr="00DB39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4536">
        <w:rPr>
          <w:rFonts w:ascii="Times New Roman" w:hAnsi="Times New Roman" w:cs="Times New Roman"/>
          <w:sz w:val="28"/>
          <w:szCs w:val="28"/>
        </w:rPr>
        <w:t>образования</w:t>
      </w:r>
      <w:r w:rsidR="00DB3914" w:rsidRPr="00DB3914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381–ФЗ «Об основах государственного регулирования торговой деятельности в Российской Федерации», постановлением Правительства РФ от 29 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A1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 Устав</w:t>
      </w:r>
      <w:r w:rsidR="003B0A12">
        <w:rPr>
          <w:rFonts w:ascii="Times New Roman" w:hAnsi="Times New Roman" w:cs="Times New Roman"/>
          <w:bCs/>
          <w:sz w:val="28"/>
          <w:szCs w:val="28"/>
        </w:rPr>
        <w:t>ом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B406DA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CC2B1D">
        <w:rPr>
          <w:rFonts w:ascii="Times New Roman" w:hAnsi="Times New Roman" w:cs="Times New Roman"/>
          <w:bCs/>
          <w:sz w:val="28"/>
          <w:szCs w:val="28"/>
        </w:rPr>
        <w:t>,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A1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3B0A12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B406DA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3B0A12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="003B0A12" w:rsidRPr="00DD7C8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869A2" w:rsidRDefault="00DE1FF6" w:rsidP="00AA2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26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7F0" w:rsidRPr="009B3504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F3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037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3914" w:rsidRPr="00DB3914">
        <w:rPr>
          <w:rFonts w:ascii="Times New Roman" w:hAnsi="Times New Roman" w:cs="Times New Roman"/>
          <w:sz w:val="28"/>
          <w:szCs w:val="28"/>
        </w:rPr>
        <w:t>оложение о</w:t>
      </w:r>
      <w:r w:rsidR="00CB0378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DB3914" w:rsidRPr="00DB3914">
        <w:rPr>
          <w:rFonts w:ascii="Times New Roman" w:hAnsi="Times New Roman" w:cs="Times New Roman"/>
          <w:sz w:val="28"/>
          <w:szCs w:val="28"/>
        </w:rPr>
        <w:t xml:space="preserve"> </w:t>
      </w:r>
      <w:r w:rsidR="0030494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7762F">
        <w:rPr>
          <w:rFonts w:ascii="Times New Roman" w:hAnsi="Times New Roman" w:cs="Times New Roman"/>
          <w:sz w:val="28"/>
          <w:szCs w:val="28"/>
        </w:rPr>
        <w:t xml:space="preserve">права на размещение нестационарных торговых объектов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1776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0C59">
        <w:rPr>
          <w:rFonts w:ascii="Times New Roman" w:hAnsi="Times New Roman" w:cs="Times New Roman"/>
          <w:sz w:val="28"/>
          <w:szCs w:val="28"/>
        </w:rPr>
        <w:t>образования</w:t>
      </w:r>
      <w:r w:rsidR="0017762F">
        <w:rPr>
          <w:rFonts w:ascii="Times New Roman" w:hAnsi="Times New Roman" w:cs="Times New Roman"/>
          <w:sz w:val="28"/>
          <w:szCs w:val="28"/>
        </w:rPr>
        <w:t xml:space="preserve"> </w:t>
      </w:r>
      <w:r w:rsidR="00C6762A">
        <w:rPr>
          <w:rFonts w:ascii="Times New Roman" w:hAnsi="Times New Roman"/>
          <w:sz w:val="28"/>
          <w:szCs w:val="28"/>
        </w:rPr>
        <w:t xml:space="preserve"> </w:t>
      </w:r>
      <w:r w:rsidR="000869A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F3FC5">
        <w:rPr>
          <w:rFonts w:ascii="Times New Roman" w:hAnsi="Times New Roman" w:cs="Times New Roman"/>
          <w:sz w:val="28"/>
          <w:szCs w:val="28"/>
        </w:rPr>
        <w:t>.</w:t>
      </w:r>
    </w:p>
    <w:p w:rsidR="003B0A12" w:rsidRPr="007213CE" w:rsidRDefault="00DB3914" w:rsidP="000869A2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DB3914">
        <w:rPr>
          <w:rFonts w:ascii="Times New Roman" w:hAnsi="Times New Roman" w:cs="Times New Roman"/>
          <w:sz w:val="28"/>
          <w:szCs w:val="28"/>
        </w:rPr>
        <w:t xml:space="preserve"> </w:t>
      </w:r>
      <w:r w:rsidR="00C2365E">
        <w:rPr>
          <w:rFonts w:ascii="Times New Roman" w:hAnsi="Times New Roman" w:cs="Times New Roman"/>
          <w:sz w:val="28"/>
          <w:szCs w:val="28"/>
        </w:rPr>
        <w:t xml:space="preserve">      </w:t>
      </w:r>
      <w:r w:rsidR="006674A2">
        <w:rPr>
          <w:rFonts w:ascii="Times New Roman" w:hAnsi="Times New Roman" w:cs="Times New Roman"/>
          <w:sz w:val="28"/>
          <w:szCs w:val="28"/>
        </w:rPr>
        <w:t xml:space="preserve">  </w:t>
      </w:r>
      <w:r w:rsidR="003B0A12" w:rsidRPr="00B252AC">
        <w:rPr>
          <w:rFonts w:ascii="Times New Roman" w:hAnsi="Times New Roman" w:cs="Times New Roman"/>
          <w:sz w:val="28"/>
          <w:szCs w:val="28"/>
        </w:rPr>
        <w:t xml:space="preserve"> </w:t>
      </w:r>
      <w:r w:rsidR="00063259">
        <w:rPr>
          <w:rFonts w:ascii="Times New Roman" w:hAnsi="Times New Roman" w:cs="Times New Roman"/>
          <w:sz w:val="28"/>
          <w:szCs w:val="28"/>
        </w:rPr>
        <w:tab/>
      </w:r>
      <w:r w:rsidR="00C2365E">
        <w:rPr>
          <w:rFonts w:ascii="Times New Roman" w:hAnsi="Times New Roman" w:cs="Times New Roman"/>
          <w:sz w:val="28"/>
          <w:szCs w:val="28"/>
        </w:rPr>
        <w:t>2</w:t>
      </w:r>
      <w:r w:rsidR="003B0A12" w:rsidRPr="00B252AC">
        <w:rPr>
          <w:rFonts w:ascii="Times New Roman" w:hAnsi="Times New Roman" w:cs="Times New Roman"/>
          <w:sz w:val="28"/>
          <w:szCs w:val="28"/>
        </w:rPr>
        <w:t>.</w:t>
      </w:r>
      <w:r w:rsidR="00D266AD">
        <w:rPr>
          <w:rFonts w:ascii="Times New Roman" w:hAnsi="Times New Roman" w:cs="Times New Roman"/>
          <w:sz w:val="28"/>
          <w:szCs w:val="28"/>
        </w:rPr>
        <w:t> </w:t>
      </w:r>
      <w:r w:rsidR="003B0A12" w:rsidRPr="00B252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его официального опубликования в установленном порядк</w:t>
      </w:r>
      <w:r w:rsidR="003B0A12">
        <w:rPr>
          <w:rFonts w:ascii="Times New Roman" w:hAnsi="Times New Roman" w:cs="Times New Roman"/>
          <w:sz w:val="28"/>
          <w:szCs w:val="28"/>
        </w:rPr>
        <w:t>е</w:t>
      </w:r>
      <w:r w:rsidR="003B0A12" w:rsidRPr="007213CE">
        <w:rPr>
          <w:sz w:val="24"/>
          <w:szCs w:val="24"/>
        </w:rPr>
        <w:t>.</w:t>
      </w:r>
    </w:p>
    <w:p w:rsidR="00E56FD6" w:rsidRDefault="003B0A12" w:rsidP="00DE1592">
      <w:pPr>
        <w:pStyle w:val="a3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504" w:rsidRDefault="003B0A12" w:rsidP="00DE1592">
      <w:pPr>
        <w:pStyle w:val="a3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151B92">
        <w:rPr>
          <w:rFonts w:ascii="Times New Roman" w:hAnsi="Times New Roman" w:cs="Times New Roman"/>
          <w:b/>
          <w:sz w:val="28"/>
          <w:szCs w:val="28"/>
        </w:rPr>
        <w:t>Розовского</w:t>
      </w:r>
      <w:r w:rsidRPr="00A74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A12" w:rsidRPr="00B406DA" w:rsidRDefault="003B0A12" w:rsidP="00E56FD6">
      <w:pPr>
        <w:pStyle w:val="a3"/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A7480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B406DA" w:rsidRPr="00B406D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B406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8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B3504">
        <w:rPr>
          <w:rFonts w:ascii="Times New Roman" w:hAnsi="Times New Roman" w:cs="Times New Roman"/>
          <w:sz w:val="28"/>
          <w:szCs w:val="28"/>
        </w:rPr>
        <w:t xml:space="preserve">  </w:t>
      </w:r>
      <w:r w:rsidR="00151B92">
        <w:rPr>
          <w:rFonts w:ascii="Times New Roman" w:hAnsi="Times New Roman" w:cs="Times New Roman"/>
          <w:b/>
          <w:sz w:val="28"/>
          <w:szCs w:val="28"/>
        </w:rPr>
        <w:t>В.В. Дудкин</w:t>
      </w: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B406DA" w:rsidRDefault="00B406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B406DA" w:rsidRDefault="00B406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FF58DA" w:rsidRPr="00DE1592" w:rsidRDefault="00FF58DA" w:rsidP="00E56FD6">
      <w:pPr>
        <w:pStyle w:val="a3"/>
        <w:spacing w:after="0" w:line="240" w:lineRule="auto"/>
        <w:ind w:left="-57"/>
        <w:rPr>
          <w:rFonts w:ascii="Times New Roman" w:hAnsi="Times New Roman" w:cs="Times New Roman"/>
        </w:rPr>
      </w:pPr>
    </w:p>
    <w:p w:rsidR="003B0A12" w:rsidRDefault="00604226" w:rsidP="003B0A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lastRenderedPageBreak/>
        <w:pict>
          <v:rect id="_x0000_s1029" style="position:absolute;left:0;text-align:left;margin-left:302.7pt;margin-top:-15.5pt;width:188.4pt;height:61.95pt;flip:x;z-index:251661312" filled="f" strokecolor="white" strokeweight="2pt">
            <v:textbox style="mso-next-textbox:#_x0000_s1029" inset="1pt,1pt,1pt,1pt">
              <w:txbxContent>
                <w:p w:rsidR="00153757" w:rsidRDefault="00153757" w:rsidP="001537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5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8B6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постановлению администрации </w:t>
                  </w:r>
                  <w:r w:rsidR="00151B92">
                    <w:rPr>
                      <w:rFonts w:ascii="Times New Roman" w:hAnsi="Times New Roman" w:cs="Times New Roman"/>
                    </w:rPr>
                    <w:t>Розовского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 w:rsidR="00B406DA" w:rsidRPr="00B406DA">
                    <w:rPr>
                      <w:rFonts w:ascii="Times New Roman" w:hAnsi="Times New Roman" w:cs="Times New Roman"/>
                      <w:bCs/>
                    </w:rPr>
                    <w:t>образования</w:t>
                  </w:r>
                  <w:r w:rsidRPr="00B406D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53757" w:rsidRDefault="00E3297E" w:rsidP="001537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15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384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14.02.2020 </w:t>
                  </w:r>
                  <w:r w:rsidR="0015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88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153757" w:rsidRPr="00A929C6" w:rsidRDefault="00153757" w:rsidP="00153757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B0A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1E2558" w:rsidRDefault="00153757" w:rsidP="00D03E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153757" w:rsidRDefault="00153757" w:rsidP="00D03E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406DA" w:rsidRDefault="00B406DA" w:rsidP="00172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4DA" w:rsidRPr="001724DA" w:rsidRDefault="00063259" w:rsidP="00172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4D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предоставления права на размещение нестационарных торговых объектов на территории </w:t>
      </w:r>
    </w:p>
    <w:p w:rsidR="001674C6" w:rsidRDefault="00151B92" w:rsidP="001674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Розовского</w:t>
      </w:r>
      <w:r w:rsidR="001674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063259" w:rsidRPr="00172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4C6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7F405E" w:rsidRDefault="00903763" w:rsidP="007F4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51961">
        <w:rPr>
          <w:rFonts w:ascii="Arial" w:eastAsia="Times New Roman" w:hAnsi="Arial" w:cs="Arial"/>
          <w:spacing w:val="2"/>
          <w:sz w:val="29"/>
          <w:szCs w:val="29"/>
          <w:lang w:eastAsia="ru-RU"/>
        </w:rPr>
        <w:t xml:space="preserve">                                 </w:t>
      </w:r>
      <w:r w:rsidR="002C0E99">
        <w:rPr>
          <w:rFonts w:ascii="Times New Roman" w:hAnsi="Times New Roman" w:cs="Times New Roman"/>
          <w:b/>
          <w:sz w:val="28"/>
          <w:szCs w:val="28"/>
        </w:rPr>
        <w:t>1</w:t>
      </w:r>
      <w:r w:rsidRPr="00E5196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Общие положения</w:t>
      </w:r>
    </w:p>
    <w:p w:rsidR="00375965" w:rsidRPr="008B6BAA" w:rsidRDefault="00903763" w:rsidP="000C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0C0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266AD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предоставления права на размещение нестационарных торговых объектов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4F3FC5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4F3FC5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Порядок) регламентирует процедуру предоставления права на размещение нестационарных торговых объектов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7B0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 </w:t>
      </w:r>
      <w:r w:rsidR="001674C6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26074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а также открытые оборудованные площадки по оказа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услуг общественного питания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летними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кафе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летнее</w:t>
      </w:r>
      <w:r w:rsidR="00D462B2" w:rsidRPr="008B6B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кафе).</w:t>
      </w:r>
    </w:p>
    <w:p w:rsidR="003A2C73" w:rsidRPr="008B6BAA" w:rsidRDefault="00375965" w:rsidP="000C0A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A12">
        <w:rPr>
          <w:rFonts w:ascii="Times New Roman" w:hAnsi="Times New Roman" w:cs="Times New Roman"/>
          <w:sz w:val="28"/>
          <w:szCs w:val="28"/>
        </w:rPr>
        <w:t>1.</w:t>
      </w:r>
      <w:r w:rsidRPr="008B6BAA">
        <w:rPr>
          <w:rFonts w:ascii="Times New Roman" w:hAnsi="Times New Roman" w:cs="Times New Roman"/>
          <w:sz w:val="28"/>
          <w:szCs w:val="28"/>
        </w:rPr>
        <w:t xml:space="preserve">2. Размещение нестационарных торговых объектов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Pr="008B6B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на основании</w:t>
      </w:r>
      <w:r w:rsidR="00B535E2" w:rsidRPr="008B6BAA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="003A2C73" w:rsidRPr="008B6BAA">
        <w:rPr>
          <w:rFonts w:ascii="Times New Roman" w:hAnsi="Times New Roman" w:cs="Times New Roman"/>
          <w:sz w:val="28"/>
          <w:szCs w:val="28"/>
        </w:rPr>
        <w:t>:</w:t>
      </w:r>
    </w:p>
    <w:p w:rsidR="003A2C73" w:rsidRPr="008B6BAA" w:rsidRDefault="003A2C73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>-</w:t>
      </w:r>
      <w:r w:rsidR="00375965" w:rsidRPr="008B6BAA">
        <w:rPr>
          <w:rFonts w:ascii="Times New Roman" w:hAnsi="Times New Roman" w:cs="Times New Roman"/>
          <w:sz w:val="28"/>
          <w:szCs w:val="28"/>
        </w:rPr>
        <w:t xml:space="preserve"> схемы размещения </w:t>
      </w:r>
      <w:r w:rsidR="00D51BCC" w:rsidRPr="008B6BAA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утвержденной постановлением администрации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D51BCC" w:rsidRPr="008B6BA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0F1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E1331">
        <w:rPr>
          <w:rFonts w:ascii="Times New Roman" w:hAnsi="Times New Roman" w:cs="Times New Roman"/>
          <w:sz w:val="28"/>
          <w:szCs w:val="28"/>
        </w:rPr>
        <w:t xml:space="preserve"> </w:t>
      </w:r>
      <w:r w:rsidR="005F3E09">
        <w:rPr>
          <w:rFonts w:ascii="Times New Roman" w:hAnsi="Times New Roman" w:cs="Times New Roman"/>
          <w:sz w:val="28"/>
          <w:szCs w:val="28"/>
        </w:rPr>
        <w:t>(далее – Схема)</w:t>
      </w:r>
      <w:r w:rsidRPr="008B6BAA">
        <w:rPr>
          <w:rFonts w:ascii="Times New Roman" w:hAnsi="Times New Roman" w:cs="Times New Roman"/>
          <w:sz w:val="28"/>
          <w:szCs w:val="28"/>
        </w:rPr>
        <w:t>;</w:t>
      </w:r>
    </w:p>
    <w:p w:rsidR="003A2C73" w:rsidRPr="008B6BAA" w:rsidRDefault="003A2C73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>-</w:t>
      </w:r>
      <w:r w:rsidR="00D37B27" w:rsidRPr="008B6BAA">
        <w:rPr>
          <w:rFonts w:ascii="Times New Roman" w:hAnsi="Times New Roman" w:cs="Times New Roman"/>
          <w:sz w:val="28"/>
          <w:szCs w:val="28"/>
        </w:rPr>
        <w:t> </w:t>
      </w:r>
      <w:r w:rsidR="00375965" w:rsidRPr="008B6BAA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Pr="008B6BAA">
        <w:rPr>
          <w:rFonts w:ascii="Times New Roman" w:hAnsi="Times New Roman" w:cs="Times New Roman"/>
          <w:sz w:val="28"/>
          <w:szCs w:val="28"/>
        </w:rPr>
        <w:t>ого</w:t>
      </w:r>
      <w:r w:rsidR="00375965" w:rsidRPr="008B6BAA">
        <w:rPr>
          <w:rFonts w:ascii="Times New Roman" w:hAnsi="Times New Roman" w:cs="Times New Roman"/>
          <w:sz w:val="28"/>
          <w:szCs w:val="28"/>
        </w:rPr>
        <w:t xml:space="preserve"> торгов</w:t>
      </w:r>
      <w:r w:rsidRPr="008B6BAA">
        <w:rPr>
          <w:rFonts w:ascii="Times New Roman" w:hAnsi="Times New Roman" w:cs="Times New Roman"/>
          <w:sz w:val="28"/>
          <w:szCs w:val="28"/>
        </w:rPr>
        <w:t>ого</w:t>
      </w:r>
      <w:r w:rsidR="00375965" w:rsidRPr="008B6BAA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8B6BAA">
        <w:rPr>
          <w:rFonts w:ascii="Times New Roman" w:hAnsi="Times New Roman" w:cs="Times New Roman"/>
          <w:sz w:val="28"/>
          <w:szCs w:val="28"/>
        </w:rPr>
        <w:t>а</w:t>
      </w:r>
      <w:r w:rsidR="00375965" w:rsidRPr="008B6BAA">
        <w:rPr>
          <w:rFonts w:ascii="Times New Roman" w:hAnsi="Times New Roman" w:cs="Times New Roman"/>
          <w:sz w:val="28"/>
          <w:szCs w:val="28"/>
        </w:rPr>
        <w:t>, зак</w:t>
      </w:r>
      <w:r w:rsidR="00B535E2" w:rsidRPr="008B6BAA">
        <w:rPr>
          <w:rFonts w:ascii="Times New Roman" w:hAnsi="Times New Roman" w:cs="Times New Roman"/>
          <w:sz w:val="28"/>
          <w:szCs w:val="28"/>
        </w:rPr>
        <w:t xml:space="preserve">люченного по результатам торгов, </w:t>
      </w:r>
      <w:r w:rsidR="00375965" w:rsidRPr="008B6BAA">
        <w:rPr>
          <w:rFonts w:ascii="Times New Roman" w:hAnsi="Times New Roman" w:cs="Times New Roman"/>
          <w:sz w:val="28"/>
          <w:szCs w:val="28"/>
        </w:rPr>
        <w:t xml:space="preserve">либо </w:t>
      </w:r>
      <w:r w:rsidR="00D37B27" w:rsidRPr="008B6BAA">
        <w:rPr>
          <w:rFonts w:ascii="Times New Roman" w:hAnsi="Times New Roman" w:cs="Times New Roman"/>
          <w:sz w:val="28"/>
          <w:szCs w:val="28"/>
        </w:rPr>
        <w:t xml:space="preserve">договора на размещение нестационарного торгового объекта, заключенного </w:t>
      </w:r>
      <w:r w:rsidR="00375965" w:rsidRPr="008B6BAA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D37B27" w:rsidRPr="008B6BAA">
        <w:rPr>
          <w:rFonts w:ascii="Times New Roman" w:hAnsi="Times New Roman" w:cs="Times New Roman"/>
          <w:sz w:val="28"/>
          <w:szCs w:val="28"/>
        </w:rPr>
        <w:t>, в соответствии с п. 2</w:t>
      </w:r>
      <w:r w:rsidR="000C0A12">
        <w:rPr>
          <w:rFonts w:ascii="Times New Roman" w:hAnsi="Times New Roman" w:cs="Times New Roman"/>
          <w:sz w:val="28"/>
          <w:szCs w:val="28"/>
        </w:rPr>
        <w:t>.2.</w:t>
      </w:r>
      <w:r w:rsidR="00AE1331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D37B27" w:rsidRPr="008B6B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4839" w:rsidRPr="008B6BAA">
        <w:rPr>
          <w:rFonts w:ascii="Times New Roman" w:hAnsi="Times New Roman" w:cs="Times New Roman"/>
          <w:sz w:val="28"/>
          <w:szCs w:val="28"/>
        </w:rPr>
        <w:t>Положения</w:t>
      </w:r>
      <w:r w:rsidR="00323369">
        <w:rPr>
          <w:rFonts w:ascii="Times New Roman" w:hAnsi="Times New Roman" w:cs="Times New Roman"/>
          <w:sz w:val="28"/>
          <w:szCs w:val="28"/>
        </w:rPr>
        <w:t xml:space="preserve"> (</w:t>
      </w:r>
      <w:r w:rsidR="00323369" w:rsidRPr="008B6BA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23369">
        <w:rPr>
          <w:rFonts w:ascii="Times New Roman" w:hAnsi="Times New Roman" w:cs="Times New Roman"/>
          <w:sz w:val="28"/>
          <w:szCs w:val="28"/>
        </w:rPr>
        <w:t>3</w:t>
      </w:r>
      <w:r w:rsidR="00323369" w:rsidRPr="008B6BAA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323369">
        <w:rPr>
          <w:rFonts w:ascii="Times New Roman" w:hAnsi="Times New Roman" w:cs="Times New Roman"/>
          <w:sz w:val="28"/>
          <w:szCs w:val="28"/>
        </w:rPr>
        <w:t>)</w:t>
      </w:r>
      <w:r w:rsidRPr="008B6BAA">
        <w:rPr>
          <w:rFonts w:ascii="Times New Roman" w:hAnsi="Times New Roman" w:cs="Times New Roman"/>
          <w:sz w:val="28"/>
          <w:szCs w:val="28"/>
        </w:rPr>
        <w:t>;</w:t>
      </w:r>
    </w:p>
    <w:p w:rsidR="008B6BAA" w:rsidRPr="008B6BAA" w:rsidRDefault="008B6BAA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>- квитанция об оплате в соответствии с условиями договора на размещение нестационарного торгового объекта;</w:t>
      </w:r>
    </w:p>
    <w:p w:rsidR="00375965" w:rsidRPr="008B6BAA" w:rsidRDefault="003A2C73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 xml:space="preserve">- разрешения на </w:t>
      </w:r>
      <w:r w:rsidR="00D51BCC" w:rsidRPr="008B6BAA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</w:t>
      </w:r>
      <w:r w:rsidR="00375965" w:rsidRPr="008B6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99A" w:rsidRPr="008B6BAA" w:rsidRDefault="00081AC4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Для предоставления </w:t>
      </w:r>
      <w:r w:rsidR="00BD299A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права на размещение </w:t>
      </w:r>
      <w:r w:rsidR="003E3AA5" w:rsidRPr="008B6BAA">
        <w:rPr>
          <w:rFonts w:ascii="Times New Roman" w:hAnsi="Times New Roman" w:cs="Times New Roman"/>
          <w:spacing w:val="2"/>
          <w:sz w:val="28"/>
          <w:szCs w:val="28"/>
        </w:rPr>
        <w:t>нестационарного торгового объекта</w:t>
      </w:r>
      <w:r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заявитель подает заявление установленной формы (</w:t>
      </w:r>
      <w:r w:rsidR="001E1649" w:rsidRPr="008B6BAA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8B6BAA">
        <w:rPr>
          <w:rFonts w:ascii="Times New Roman" w:hAnsi="Times New Roman" w:cs="Times New Roman"/>
          <w:spacing w:val="2"/>
          <w:sz w:val="28"/>
          <w:szCs w:val="28"/>
        </w:rPr>
        <w:t>риложени</w:t>
      </w:r>
      <w:r w:rsidR="00AA2AF1" w:rsidRPr="008B6BA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E1649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8F79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E1649" w:rsidRPr="008B6BAA">
        <w:rPr>
          <w:rFonts w:ascii="Times New Roman" w:hAnsi="Times New Roman" w:cs="Times New Roman"/>
          <w:spacing w:val="2"/>
          <w:sz w:val="28"/>
          <w:szCs w:val="28"/>
        </w:rPr>
        <w:t>2 к Положению</w:t>
      </w:r>
      <w:r w:rsidRPr="008B6BA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BD299A" w:rsidRPr="008B6BA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75965" w:rsidRPr="008B6BAA" w:rsidRDefault="000C0A12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75965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0376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75965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375965" w:rsidRPr="008B6BAA">
        <w:rPr>
          <w:rFonts w:ascii="Times New Roman" w:hAnsi="Times New Roman" w:cs="Times New Roman"/>
          <w:sz w:val="28"/>
          <w:szCs w:val="28"/>
        </w:rPr>
        <w:t>Требования, предусмотренные настоящим Положением, распространяются на отношения, связанные с размещением нестационарных торговых объектов, в том числе нестационарных торговых объектов сезонного, временного размещения, на землях или земельных участках, в зданиях, строениях, сооружениях, находящихся в муниципальной собственности, а также на землях или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</w:t>
      </w:r>
    </w:p>
    <w:p w:rsidR="00D37B27" w:rsidRPr="008B6BAA" w:rsidRDefault="000C0A12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75965" w:rsidRPr="008B6BAA">
        <w:rPr>
          <w:rFonts w:ascii="Times New Roman" w:hAnsi="Times New Roman" w:cs="Times New Roman"/>
          <w:sz w:val="28"/>
          <w:szCs w:val="28"/>
        </w:rPr>
        <w:t>4. </w:t>
      </w:r>
      <w:r w:rsidR="00D37B27" w:rsidRPr="008B6BAA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настоящим Положением, не распространяются на отношения, связанные с размещением нестационарных торговых объектов при проведении праздничных и иных мероприятий, имеющих краткосрочный характер. Размещение нестационарных торговых объектов в данном случае осуществляется в соответствии с дислокацией торговых точек проводимого мероприятия утвержденной главой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D37B27" w:rsidRPr="008B6BA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0F1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D37B27" w:rsidRPr="008B6BAA">
        <w:rPr>
          <w:rFonts w:ascii="Times New Roman" w:hAnsi="Times New Roman" w:cs="Times New Roman"/>
          <w:sz w:val="28"/>
          <w:szCs w:val="28"/>
        </w:rPr>
        <w:t>.</w:t>
      </w:r>
    </w:p>
    <w:p w:rsidR="00015F23" w:rsidRPr="008B6BAA" w:rsidRDefault="0025407E" w:rsidP="000C0A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sz w:val="28"/>
          <w:szCs w:val="28"/>
        </w:rPr>
        <w:t xml:space="preserve"> </w:t>
      </w:r>
      <w:r w:rsidR="00126074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C0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0376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66AD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90376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 органом по проведению торгов на право размещения нестационарных торговых объектов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5F3E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оформлению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договоров по итогам торгов</w:t>
      </w:r>
      <w:r w:rsidR="001E1649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376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</w:t>
      </w:r>
      <w:r w:rsidR="00652D7D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</w:t>
      </w:r>
      <w:r w:rsidR="001674C6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</w:t>
      </w:r>
      <w:r w:rsidR="007B0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</w:t>
      </w:r>
      <w:r w:rsidR="001674C6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униципального</w:t>
      </w:r>
      <w:r w:rsidR="00015F2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74C6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B0F1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B0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2D7D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 –</w:t>
      </w:r>
      <w:r w:rsidR="007B0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5E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AC5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которая </w:t>
      </w:r>
      <w:r w:rsidR="001E1649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реестр договоров, осуществл</w:t>
      </w:r>
      <w:r w:rsidR="008757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</w:t>
      </w:r>
      <w:r w:rsidR="001E1649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1E1649" w:rsidRPr="008B6BAA">
        <w:rPr>
          <w:rFonts w:ascii="Times New Roman" w:hAnsi="Times New Roman" w:cs="Times New Roman"/>
          <w:sz w:val="28"/>
          <w:szCs w:val="28"/>
        </w:rPr>
        <w:t>контроль за исполнением условий договоров</w:t>
      </w:r>
      <w:r w:rsidR="00903763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535E2" w:rsidRPr="008B6BAA" w:rsidRDefault="000C0A12" w:rsidP="000C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5E2" w:rsidRPr="008B6BAA">
        <w:rPr>
          <w:rFonts w:ascii="Times New Roman" w:hAnsi="Times New Roman" w:cs="Times New Roman"/>
          <w:sz w:val="28"/>
          <w:szCs w:val="28"/>
        </w:rPr>
        <w:t>6. Торги на право размещения нестационарных торговых объектов, проводятся в форме аукциона Уполномоченным органом в соответствии с Положением о проведении торгов в форме аукциона на право размещения нестационарных торговых объектов (приложение № 1 к По</w:t>
      </w:r>
      <w:r w:rsidR="003E3AA5" w:rsidRPr="008B6BAA">
        <w:rPr>
          <w:rFonts w:ascii="Times New Roman" w:hAnsi="Times New Roman" w:cs="Times New Roman"/>
          <w:sz w:val="28"/>
          <w:szCs w:val="28"/>
        </w:rPr>
        <w:t>ложению)</w:t>
      </w:r>
      <w:r w:rsidR="00B535E2" w:rsidRPr="008B6BAA">
        <w:rPr>
          <w:rFonts w:ascii="Times New Roman" w:hAnsi="Times New Roman" w:cs="Times New Roman"/>
          <w:sz w:val="28"/>
          <w:szCs w:val="28"/>
        </w:rPr>
        <w:t>.</w:t>
      </w:r>
    </w:p>
    <w:p w:rsidR="00B535E2" w:rsidRPr="00A929C6" w:rsidRDefault="000C0A12" w:rsidP="000C0A12">
      <w:pPr>
        <w:pStyle w:val="ac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5E2" w:rsidRPr="008B6BAA">
        <w:rPr>
          <w:rFonts w:ascii="Times New Roman" w:hAnsi="Times New Roman" w:cs="Times New Roman"/>
          <w:sz w:val="28"/>
          <w:szCs w:val="28"/>
        </w:rPr>
        <w:t xml:space="preserve">7. Размер начальной  цены 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торгов на право размещения нестационарного торгового объекта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="00B535E2" w:rsidRPr="008B6BAA">
        <w:rPr>
          <w:spacing w:val="2"/>
          <w:sz w:val="28"/>
          <w:szCs w:val="28"/>
        </w:rPr>
        <w:t xml:space="preserve"> 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определяется в соответствии с Методикой определения начальной цены на право размещения </w:t>
      </w:r>
      <w:r w:rsidR="00147061" w:rsidRPr="008B6BAA">
        <w:rPr>
          <w:rFonts w:ascii="Times New Roman" w:hAnsi="Times New Roman" w:cs="Times New Roman"/>
          <w:spacing w:val="2"/>
          <w:sz w:val="28"/>
          <w:szCs w:val="28"/>
        </w:rPr>
        <w:t>нестационарных торговых объектов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утвержденной решением Совета депутатов </w:t>
      </w:r>
      <w:r w:rsidR="00151B92">
        <w:rPr>
          <w:rFonts w:ascii="Times New Roman" w:hAnsi="Times New Roman" w:cs="Times New Roman"/>
          <w:spacing w:val="2"/>
          <w:sz w:val="28"/>
          <w:szCs w:val="28"/>
        </w:rPr>
        <w:t>Розовского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31.01.</w:t>
      </w:r>
      <w:r w:rsidR="00AC509B">
        <w:rPr>
          <w:rFonts w:ascii="Times New Roman" w:hAnsi="Times New Roman" w:cs="Times New Roman"/>
          <w:spacing w:val="2"/>
          <w:sz w:val="28"/>
          <w:szCs w:val="28"/>
        </w:rPr>
        <w:t>2020</w:t>
      </w:r>
      <w:r w:rsidR="00B535E2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AC509B">
        <w:rPr>
          <w:rFonts w:ascii="Times New Roman" w:hAnsi="Times New Roman" w:cs="Times New Roman"/>
          <w:spacing w:val="2"/>
          <w:sz w:val="28"/>
          <w:szCs w:val="28"/>
        </w:rPr>
        <w:t>,,,,</w:t>
      </w:r>
      <w:r w:rsidR="00A929C6" w:rsidRPr="00A929C6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A929C6" w:rsidRPr="00A929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9C6" w:rsidRPr="00A929C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Методики определения начальной цены на право размещения нестационарного торгового объекта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A929C6" w:rsidRPr="00A929C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муниципального образования на торгах (без торгов)</w:t>
      </w:r>
      <w:r w:rsidR="00A929C6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147061" w:rsidRPr="008B6BAA" w:rsidRDefault="000C0A12" w:rsidP="000C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5E2" w:rsidRPr="008B6BAA">
        <w:rPr>
          <w:rFonts w:ascii="Times New Roman" w:hAnsi="Times New Roman" w:cs="Times New Roman"/>
          <w:sz w:val="28"/>
          <w:szCs w:val="28"/>
        </w:rPr>
        <w:t>8.</w:t>
      </w:r>
      <w:r w:rsidR="00147061" w:rsidRPr="008B6BAA">
        <w:rPr>
          <w:rFonts w:ascii="Times New Roman" w:hAnsi="Times New Roman" w:cs="Times New Roman"/>
          <w:sz w:val="28"/>
          <w:szCs w:val="28"/>
        </w:rPr>
        <w:t xml:space="preserve"> В случае прекращения действия договора на размещение нестационарного торгового объекта соответствующее место размещения  должно быть освобождено силами и за счет средств лица, с которым заключен договор на размещение нестационарного торгового объекта, в течение десяти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22252" w:rsidRDefault="000C0A12" w:rsidP="000C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7061" w:rsidRPr="008B6BAA">
        <w:rPr>
          <w:rFonts w:ascii="Times New Roman" w:hAnsi="Times New Roman" w:cs="Times New Roman"/>
          <w:sz w:val="28"/>
          <w:szCs w:val="28"/>
        </w:rPr>
        <w:t>9. В случае исключения места размещения нестационарного торгового объекта из Схемы в связи с изъятием земельного участка, на котором располагается нестационарный торговый объект, для государственных или муниципальных нужд в период действия договора на размещение нестационарного торгового объекта хозяйствующему субъекту предоставляется по его заявлению без проведения торгов любое свободное место размещения из предусмотренных Схемой.</w:t>
      </w:r>
    </w:p>
    <w:p w:rsidR="000C0A12" w:rsidRPr="008B6BAA" w:rsidRDefault="000C0A12" w:rsidP="000C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0A12" w:rsidRDefault="002C0E99" w:rsidP="000C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BAA">
        <w:rPr>
          <w:rFonts w:ascii="Times New Roman" w:hAnsi="Times New Roman" w:cs="Times New Roman"/>
          <w:b/>
          <w:sz w:val="28"/>
          <w:szCs w:val="28"/>
        </w:rPr>
        <w:t>2</w:t>
      </w:r>
      <w:r w:rsidR="0025407E" w:rsidRPr="008B6BAA">
        <w:rPr>
          <w:rFonts w:ascii="Times New Roman" w:hAnsi="Times New Roman" w:cs="Times New Roman"/>
          <w:b/>
          <w:sz w:val="28"/>
          <w:szCs w:val="28"/>
        </w:rPr>
        <w:t>. Порядок размещения и эксплуатации нестационарных торговых объектов без предоставления земельного участка</w:t>
      </w:r>
    </w:p>
    <w:p w:rsidR="00AE1331" w:rsidRDefault="000C0A12" w:rsidP="000C0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1. Размещение нестационарных торговых объектов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25407E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 образования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 осуществляется только в местах, предусмотренных схемой размещения нестационарных торговых объектов, по результатам торгов на право заключения договора на размещение нестационарного торгового объекта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25407E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407E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муниципального образования</w:t>
      </w:r>
      <w:r w:rsidR="0025407E" w:rsidRPr="008B6BAA">
        <w:rPr>
          <w:rFonts w:ascii="Times New Roman" w:hAnsi="Times New Roman" w:cs="Times New Roman"/>
          <w:sz w:val="28"/>
          <w:szCs w:val="28"/>
        </w:rPr>
        <w:t>, либо в случаях, предусмотренных Положением, без проведения торгов. Один лот включает в себя право на размещение одного нестационарного торгового объекта.</w:t>
      </w:r>
    </w:p>
    <w:p w:rsidR="0025407E" w:rsidRPr="008B6BAA" w:rsidRDefault="00AE1331" w:rsidP="000C0A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A12">
        <w:rPr>
          <w:rFonts w:ascii="Times New Roman" w:hAnsi="Times New Roman" w:cs="Times New Roman"/>
          <w:sz w:val="28"/>
          <w:szCs w:val="28"/>
        </w:rPr>
        <w:t>2.</w:t>
      </w:r>
      <w:r w:rsidR="0025407E" w:rsidRPr="008B6BAA">
        <w:rPr>
          <w:rFonts w:ascii="Times New Roman" w:hAnsi="Times New Roman" w:cs="Times New Roman"/>
          <w:sz w:val="28"/>
          <w:szCs w:val="28"/>
        </w:rPr>
        <w:t>2</w:t>
      </w:r>
      <w:r w:rsidR="00E51961" w:rsidRPr="008B6BAA">
        <w:rPr>
          <w:rFonts w:ascii="Times New Roman" w:hAnsi="Times New Roman" w:cs="Times New Roman"/>
          <w:sz w:val="28"/>
          <w:szCs w:val="28"/>
        </w:rPr>
        <w:t>.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 Без проведения торгов договор на размещение нестационарного торгового объекта в местах, определенных Схемой, заключается в следующих случаях: </w:t>
      </w:r>
    </w:p>
    <w:p w:rsidR="0025407E" w:rsidRPr="008B6BAA" w:rsidRDefault="00AE1331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азмещение на новый срок нестационарного торгового объекта, ранее размещенного в том же месте, предусмотренном Схемой, хозяйствующим субъектом, надлежащим образом исполнившим свои обязанности по договору на размещение указанного </w:t>
      </w:r>
      <w:r w:rsidR="002C0E99" w:rsidRPr="008B6BAA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25407E" w:rsidRPr="008B6B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11D8" w:rsidRPr="008B6BAA" w:rsidRDefault="00AE1331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азмещение временных сооружений, предназначенных для размещения летних кафе, предприятием общественного питания на срок до 180 календарных дней,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 </w:t>
      </w:r>
    </w:p>
    <w:p w:rsidR="000511D8" w:rsidRPr="008B6BAA" w:rsidRDefault="00AE1331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2C0E99" w:rsidRPr="008B6BAA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 в целях оказания бытовых услуг;</w:t>
      </w:r>
    </w:p>
    <w:p w:rsidR="000511D8" w:rsidRPr="008B6BAA" w:rsidRDefault="000511D8" w:rsidP="008B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 xml:space="preserve"> </w:t>
      </w:r>
      <w:r w:rsidRPr="008B6BAA">
        <w:rPr>
          <w:rFonts w:ascii="Times New Roman" w:hAnsi="Times New Roman" w:cs="Times New Roman"/>
          <w:sz w:val="28"/>
          <w:szCs w:val="28"/>
        </w:rPr>
        <w:tab/>
      </w:r>
      <w:r w:rsidR="00AE1331">
        <w:rPr>
          <w:rFonts w:ascii="Times New Roman" w:hAnsi="Times New Roman" w:cs="Times New Roman"/>
          <w:sz w:val="28"/>
          <w:szCs w:val="28"/>
        </w:rPr>
        <w:t>- р</w:t>
      </w:r>
      <w:r w:rsidR="005F3E09" w:rsidRPr="008B6BAA">
        <w:rPr>
          <w:rFonts w:ascii="Times New Roman" w:hAnsi="Times New Roman" w:cs="Times New Roman"/>
          <w:sz w:val="28"/>
          <w:szCs w:val="28"/>
        </w:rPr>
        <w:t>азмещение нестационарного торгового объекта</w:t>
      </w:r>
      <w:r w:rsidR="00AE1331">
        <w:rPr>
          <w:rFonts w:ascii="Times New Roman" w:hAnsi="Times New Roman" w:cs="Times New Roman"/>
          <w:sz w:val="28"/>
          <w:szCs w:val="28"/>
        </w:rPr>
        <w:t>,</w:t>
      </w:r>
      <w:r w:rsidR="005F3E09">
        <w:rPr>
          <w:rFonts w:ascii="Times New Roman" w:hAnsi="Times New Roman" w:cs="Times New Roman"/>
          <w:sz w:val="28"/>
          <w:szCs w:val="28"/>
        </w:rPr>
        <w:t xml:space="preserve"> осуществляющего торговлю сезонными товарами</w:t>
      </w:r>
      <w:r w:rsidRPr="008B6BAA">
        <w:rPr>
          <w:rFonts w:ascii="Times New Roman" w:hAnsi="Times New Roman" w:cs="Times New Roman"/>
          <w:sz w:val="28"/>
          <w:szCs w:val="28"/>
        </w:rPr>
        <w:t>;</w:t>
      </w:r>
    </w:p>
    <w:p w:rsidR="005F3E09" w:rsidRDefault="00AE1331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D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редоставление компенсационного места для размещения </w:t>
      </w:r>
      <w:r w:rsidR="002C0E99" w:rsidRPr="008B6BAA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в соответствии с п. </w:t>
      </w:r>
      <w:r w:rsidR="000C0A12">
        <w:rPr>
          <w:rFonts w:ascii="Times New Roman" w:hAnsi="Times New Roman" w:cs="Times New Roman"/>
          <w:sz w:val="28"/>
          <w:szCs w:val="28"/>
        </w:rPr>
        <w:t>1.</w:t>
      </w:r>
      <w:r w:rsidR="002C0E99" w:rsidRPr="008B6BAA">
        <w:rPr>
          <w:rFonts w:ascii="Times New Roman" w:hAnsi="Times New Roman" w:cs="Times New Roman"/>
          <w:sz w:val="28"/>
          <w:szCs w:val="28"/>
        </w:rPr>
        <w:t>9</w:t>
      </w:r>
      <w:r w:rsidR="000C0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2C0E99" w:rsidRPr="008B6BA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F3E09">
        <w:rPr>
          <w:rFonts w:ascii="Times New Roman" w:hAnsi="Times New Roman" w:cs="Times New Roman"/>
          <w:sz w:val="28"/>
          <w:szCs w:val="28"/>
        </w:rPr>
        <w:t>;</w:t>
      </w:r>
    </w:p>
    <w:p w:rsidR="00946D63" w:rsidRDefault="00946D63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нестационарного торгового объекта, осуществляющего торговлю во время проведения праздничных мероприятий;</w:t>
      </w:r>
    </w:p>
    <w:p w:rsidR="000511D8" w:rsidRPr="008B6BAA" w:rsidRDefault="00AE1331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F3E09">
        <w:rPr>
          <w:rFonts w:ascii="Times New Roman" w:hAnsi="Times New Roman" w:cs="Times New Roman"/>
          <w:sz w:val="28"/>
          <w:szCs w:val="28"/>
        </w:rPr>
        <w:t>азмещение передвижных аттракционов, цирков-шапито.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A5" w:rsidRPr="008B6BAA" w:rsidRDefault="000C0A12" w:rsidP="008B6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AA5" w:rsidRPr="008B6BAA">
        <w:rPr>
          <w:rFonts w:ascii="Times New Roman" w:hAnsi="Times New Roman" w:cs="Times New Roman"/>
          <w:sz w:val="28"/>
          <w:szCs w:val="28"/>
        </w:rPr>
        <w:t xml:space="preserve">3. Плата по договору на размещение нестационарного торгового объекта перечисляется в бюджет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3E3AA5" w:rsidRPr="008B6B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E3AA5" w:rsidRPr="008B6BAA" w:rsidRDefault="003E3AA5" w:rsidP="008B6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A">
        <w:rPr>
          <w:rFonts w:ascii="Times New Roman" w:hAnsi="Times New Roman" w:cs="Times New Roman"/>
          <w:sz w:val="28"/>
          <w:szCs w:val="28"/>
        </w:rPr>
        <w:t>Внесение платы за право на размещение нестационарного торгового объекта осуществляется путем перечисления денежных средств в безналичной форме в бюджет</w:t>
      </w:r>
      <w:r w:rsidR="00015F23" w:rsidRPr="008B6BAA">
        <w:rPr>
          <w:rFonts w:ascii="Times New Roman" w:hAnsi="Times New Roman" w:cs="Times New Roman"/>
          <w:sz w:val="28"/>
          <w:szCs w:val="28"/>
        </w:rPr>
        <w:t xml:space="preserve">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Pr="008B6B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предусмотренном договором на размещение нестационарного торгового объекта. </w:t>
      </w:r>
    </w:p>
    <w:p w:rsidR="000511D8" w:rsidRPr="008B6BAA" w:rsidRDefault="000C0A12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. Субъекты торговли, эксплуатирующие </w:t>
      </w:r>
      <w:r w:rsidR="00015F23" w:rsidRPr="008B6BAA">
        <w:rPr>
          <w:rFonts w:ascii="Times New Roman" w:hAnsi="Times New Roman" w:cs="Times New Roman"/>
          <w:sz w:val="28"/>
          <w:szCs w:val="28"/>
        </w:rPr>
        <w:t>нестационарный торговый объект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</w:t>
      </w:r>
      <w:r w:rsidR="00AF3573" w:rsidRPr="008B6BAA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благоустройства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="000511D8" w:rsidRPr="008B6B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 образования.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31" w:rsidRPr="008B6BAA" w:rsidRDefault="000C0A12" w:rsidP="008B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573" w:rsidRPr="008B6BAA">
        <w:rPr>
          <w:rFonts w:ascii="Times New Roman" w:hAnsi="Times New Roman" w:cs="Times New Roman"/>
          <w:sz w:val="28"/>
          <w:szCs w:val="28"/>
        </w:rPr>
        <w:t>5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AF3573" w:rsidRPr="008B6BAA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511D8" w:rsidRPr="008B6BAA">
        <w:rPr>
          <w:rFonts w:ascii="Times New Roman" w:hAnsi="Times New Roman" w:cs="Times New Roman"/>
          <w:sz w:val="28"/>
          <w:szCs w:val="28"/>
        </w:rPr>
        <w:t xml:space="preserve"> и контроль за их размещением осуществляется </w:t>
      </w:r>
      <w:r w:rsidR="001E5E8C" w:rsidRPr="008B6BAA">
        <w:rPr>
          <w:rFonts w:ascii="Times New Roman" w:hAnsi="Times New Roman" w:cs="Times New Roman"/>
          <w:sz w:val="28"/>
          <w:szCs w:val="28"/>
        </w:rPr>
        <w:t>Отделом</w:t>
      </w:r>
      <w:r w:rsidR="001C6131" w:rsidRPr="008B6BAA">
        <w:rPr>
          <w:rFonts w:ascii="Times New Roman" w:hAnsi="Times New Roman" w:cs="Times New Roman"/>
          <w:sz w:val="28"/>
          <w:szCs w:val="28"/>
        </w:rPr>
        <w:t>.</w:t>
      </w:r>
    </w:p>
    <w:p w:rsidR="000C0A12" w:rsidRDefault="000C0A12" w:rsidP="00081AC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AC4" w:rsidRPr="008031D7" w:rsidRDefault="00081AC4" w:rsidP="00081AC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D7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AC509B" w:rsidRDefault="00AC509B" w:rsidP="00081A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     </w:t>
      </w:r>
      <w:r w:rsidR="00151B92">
        <w:rPr>
          <w:rFonts w:ascii="Times New Roman" w:hAnsi="Times New Roman" w:cs="Times New Roman"/>
          <w:b/>
          <w:sz w:val="28"/>
          <w:szCs w:val="28"/>
        </w:rPr>
        <w:t xml:space="preserve">                       М.И. Мартынов</w:t>
      </w:r>
      <w:r w:rsidR="00125675">
        <w:rPr>
          <w:rFonts w:ascii="Times New Roman" w:hAnsi="Times New Roman" w:cs="Times New Roman"/>
          <w:b/>
          <w:sz w:val="28"/>
          <w:szCs w:val="28"/>
        </w:rPr>
        <w:t>а</w:t>
      </w:r>
    </w:p>
    <w:p w:rsidR="00AC509B" w:rsidRPr="008031D7" w:rsidRDefault="00AC509B" w:rsidP="00081A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573" w:rsidRDefault="00604226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pict>
          <v:rect id="_x0000_s1031" style="position:absolute;left:0;text-align:left;margin-left:256.95pt;margin-top:-1.55pt;width:234.15pt;height:76.65pt;flip:x;z-index:251662336" filled="f" strokecolor="white" strokeweight="2pt">
            <v:textbox style="mso-next-textbox:#_x0000_s1031" inset="1pt,1pt,1pt,1pt">
              <w:txbxContent>
                <w:p w:rsidR="00352D73" w:rsidRPr="00A929C6" w:rsidRDefault="00352D73" w:rsidP="00352D73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25675" w:rsidRDefault="00125675" w:rsidP="00125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64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 к</w:t>
      </w:r>
      <w:r w:rsidRPr="008B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Положению о порядке                                                                         предоставления права на размещение                                                                       нестационарных торговых объектов на территории</w:t>
      </w:r>
    </w:p>
    <w:p w:rsidR="00125675" w:rsidRDefault="00125675" w:rsidP="001256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Розовского муниципального образования                                                          </w:t>
      </w:r>
    </w:p>
    <w:p w:rsidR="00125675" w:rsidRPr="00125675" w:rsidRDefault="00125675" w:rsidP="00125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52D73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D73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D73" w:rsidRPr="008F792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2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52D73" w:rsidRPr="008F792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5">
        <w:rPr>
          <w:rFonts w:ascii="Times New Roman" w:hAnsi="Times New Roman" w:cs="Times New Roman"/>
          <w:b/>
          <w:bCs/>
          <w:sz w:val="28"/>
          <w:szCs w:val="28"/>
        </w:rPr>
        <w:t>о проведении торгов в форме аукциона на право размещения нестационарных торговых объектов</w:t>
      </w:r>
    </w:p>
    <w:p w:rsidR="00352D73" w:rsidRPr="008F792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D73" w:rsidRPr="001F0F0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F0F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E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>1.2. Термины и определения: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- организатор аукциона - уполномоченный орган по организации и обеспечению проведения торгов, осуществляющий функции по формированию лота (лотов),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EB78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извещения о проведении аукциона, аукционной документации и протоколов заседаний аукционной комиссии, приему за</w:t>
      </w:r>
      <w:r>
        <w:rPr>
          <w:rFonts w:ascii="Times New Roman" w:hAnsi="Times New Roman" w:cs="Times New Roman"/>
          <w:sz w:val="28"/>
          <w:szCs w:val="28"/>
        </w:rPr>
        <w:t>явок на участие в аукционе, подготовке</w:t>
      </w:r>
      <w:r w:rsidRPr="00EB78EE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 по итогам аукционов; 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Состав и положение о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B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EB78EE">
        <w:rPr>
          <w:rFonts w:ascii="Times New Roman" w:hAnsi="Times New Roman" w:cs="Times New Roman"/>
          <w:sz w:val="28"/>
          <w:szCs w:val="28"/>
        </w:rPr>
        <w:t>;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352D73" w:rsidRPr="00EB78EE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>- участник аукциона - претендент, допущенный Комиссией для участия в аукционе;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- победитель аукциона - участник аукциона, предложивший наиболее высокую цену за право размещения </w:t>
      </w:r>
      <w:r w:rsidRPr="00EB78EE"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</w:t>
      </w:r>
      <w:r w:rsidRPr="00EB78EE">
        <w:rPr>
          <w:rFonts w:ascii="Times New Roman" w:hAnsi="Times New Roman" w:cs="Times New Roman"/>
          <w:sz w:val="28"/>
          <w:szCs w:val="28"/>
        </w:rPr>
        <w:t>;</w:t>
      </w:r>
    </w:p>
    <w:p w:rsidR="00352D73" w:rsidRPr="00EB78EE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- протокол заседания Комиссии - протокол, в котором отражаются результаты рассмотрения заявок и информация о победителе аукциона, </w:t>
      </w:r>
      <w:r w:rsidRPr="00EB78EE">
        <w:rPr>
          <w:rFonts w:ascii="Times New Roman" w:hAnsi="Times New Roman" w:cs="Times New Roman"/>
          <w:sz w:val="28"/>
          <w:szCs w:val="28"/>
        </w:rPr>
        <w:lastRenderedPageBreak/>
        <w:t>единственном участнике аукциона (протокол рассмотрения заявок на участие в аукционе, протокол об итогах аукциона);</w:t>
      </w:r>
    </w:p>
    <w:p w:rsidR="00352D73" w:rsidRPr="00EB78EE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8EE">
        <w:rPr>
          <w:rFonts w:ascii="Times New Roman" w:hAnsi="Times New Roman" w:cs="Times New Roman"/>
          <w:sz w:val="28"/>
          <w:szCs w:val="28"/>
        </w:rPr>
        <w:t xml:space="preserve">- договор на размещение нестационарного торгового объекта (далее – договор) </w:t>
      </w:r>
      <w:r w:rsidRPr="00323369">
        <w:rPr>
          <w:rFonts w:ascii="Times New Roman" w:hAnsi="Times New Roman" w:cs="Times New Roman"/>
          <w:sz w:val="28"/>
          <w:szCs w:val="28"/>
        </w:rPr>
        <w:t xml:space="preserve">- договор, заключенный организатором аукциона с победителем аукциона либо единственным участником аукциона в порядке, предусмотренном Гражданским </w:t>
      </w:r>
      <w:hyperlink r:id="rId9" w:history="1">
        <w:r w:rsidRPr="0032336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2336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и муниципальными нормативными правовыми актами.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1.3.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от начальной цены предмета аукциона.</w:t>
      </w:r>
    </w:p>
    <w:p w:rsidR="00352D73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E8A">
        <w:rPr>
          <w:rFonts w:ascii="Times New Roman" w:hAnsi="Times New Roman" w:cs="Times New Roman"/>
          <w:sz w:val="28"/>
          <w:szCs w:val="28"/>
        </w:rPr>
        <w:t xml:space="preserve">1.4. Опубликование информационных сообщений в процессе проведения аукциона осуществляется </w:t>
      </w:r>
      <w:r w:rsidRPr="0006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 w:rsidRPr="0006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065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сайт).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73" w:rsidRPr="001F0F0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0F05">
        <w:rPr>
          <w:rFonts w:ascii="Times New Roman" w:hAnsi="Times New Roman" w:cs="Times New Roman"/>
          <w:b/>
          <w:sz w:val="28"/>
          <w:szCs w:val="28"/>
        </w:rPr>
        <w:t>2. Извещение о проведении аукциона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2.1. Извещение о проведении аукциона размещается</w:t>
      </w:r>
      <w:r w:rsidRPr="0006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сайте не менее чем за 30 дней до даты проведения аукциона</w:t>
      </w:r>
      <w:r w:rsidRPr="00065E8A">
        <w:rPr>
          <w:rFonts w:ascii="Times New Roman" w:hAnsi="Times New Roman" w:cs="Times New Roman"/>
          <w:sz w:val="28"/>
          <w:szCs w:val="28"/>
        </w:rPr>
        <w:t>.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2.2. Извещение о проведении аукциона должно содержать следующую информацию: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3) начальная цена предмета аукциона;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4) «шаг аукциона»;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5) место опубликования документации об аукционе;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7) размер, сроки, порядок внесения и возврата денежных средств в качестве обеспечения заявок на участие в аукционе (задатка), банковские реквизиты счета для перечисления задатка;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8) требования к участникам аукциона, в том числе ограничение в отношении участников аукциона, установленные в соответствии с пунктом 2.5 настоящего Положения;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10) место, дата, время и порядок проведения аукциона;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11) срок заключения договора;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 xml:space="preserve">12) проект договора. </w:t>
      </w:r>
    </w:p>
    <w:p w:rsidR="00352D73" w:rsidRPr="00065E8A" w:rsidRDefault="00352D73" w:rsidP="00352D7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ab/>
        <w:t>2.3. Документация об аукционе разрабатывается организатором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E8A">
        <w:rPr>
          <w:rFonts w:ascii="Times New Roman" w:hAnsi="Times New Roman" w:cs="Times New Roman"/>
          <w:sz w:val="28"/>
          <w:szCs w:val="28"/>
        </w:rPr>
        <w:t>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51B92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065E8A">
        <w:rPr>
          <w:rFonts w:ascii="Times New Roman" w:hAnsi="Times New Roman" w:cs="Times New Roman"/>
          <w:sz w:val="28"/>
          <w:szCs w:val="28"/>
        </w:rPr>
        <w:t>.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2.4. Документация об аукционе должна содержать следующую информацию: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lastRenderedPageBreak/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2) начальная цена предмета аукциона;</w:t>
      </w:r>
    </w:p>
    <w:p w:rsidR="00352D73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3) «шаг аукциона»;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4) требования к содержанию и составу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задатка;</w:t>
      </w:r>
    </w:p>
    <w:p w:rsidR="00352D73" w:rsidRPr="00065E8A" w:rsidRDefault="00352D73" w:rsidP="0035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6) требования к участникам аукциона, в том числе ограничение в отношении участников аукциона, установленные в соответствии с пунктом 2.5 настоящего Положения;</w:t>
      </w:r>
    </w:p>
    <w:p w:rsidR="00352D73" w:rsidRPr="00065E8A" w:rsidRDefault="00352D73" w:rsidP="0035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7) перечень документов, подтверждающих соответствие требованиям, предъявляемым к участникам аукциона;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8) место, дата, время и порядок рассмотрения заявок на участие в аукционе и определения участников аукциона;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9) место, дата, время и порядок проведения аукциона;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10) порядок заключения договора;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11) проект договора.</w:t>
      </w:r>
    </w:p>
    <w:p w:rsidR="00352D73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2.5.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E8A">
        <w:rPr>
          <w:rFonts w:ascii="Times New Roman" w:hAnsi="Times New Roman" w:cs="Times New Roman"/>
          <w:sz w:val="28"/>
          <w:szCs w:val="28"/>
        </w:rPr>
        <w:t xml:space="preserve">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 </w:t>
      </w:r>
    </w:p>
    <w:p w:rsidR="00352D73" w:rsidRPr="006F351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52D73" w:rsidRPr="001F0F05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0F05">
        <w:rPr>
          <w:rFonts w:ascii="Times New Roman" w:hAnsi="Times New Roman" w:cs="Times New Roman"/>
          <w:b/>
          <w:sz w:val="28"/>
          <w:szCs w:val="28"/>
        </w:rPr>
        <w:t>3. Порядок подачи заявок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3.1. Для участия в аукционе претендент подает о</w:t>
      </w:r>
      <w:r w:rsidRPr="00065E8A">
        <w:rPr>
          <w:rFonts w:ascii="Times New Roman" w:hAnsi="Times New Roman" w:cs="Times New Roman"/>
          <w:color w:val="000000"/>
          <w:sz w:val="28"/>
          <w:szCs w:val="28"/>
        </w:rPr>
        <w:t xml:space="preserve">рганизатору аукциона заявку на участие в аукционе (далее – заявка) </w:t>
      </w:r>
      <w:r w:rsidRPr="00065E8A">
        <w:rPr>
          <w:rFonts w:ascii="Times New Roman" w:hAnsi="Times New Roman" w:cs="Times New Roman"/>
          <w:sz w:val="28"/>
          <w:szCs w:val="28"/>
        </w:rPr>
        <w:t xml:space="preserve">по форме, установленной извещением о проведении аукциона. </w:t>
      </w:r>
    </w:p>
    <w:p w:rsidR="00352D73" w:rsidRDefault="00352D73" w:rsidP="00352D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В заявке указывается:</w:t>
      </w:r>
    </w:p>
    <w:p w:rsidR="00352D73" w:rsidRPr="00065E8A" w:rsidRDefault="00352D73" w:rsidP="00352D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 (для индивидуального предпринимателя), номер контактного телефона;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претендентом.</w:t>
      </w:r>
    </w:p>
    <w:p w:rsidR="00352D73" w:rsidRPr="00065E8A" w:rsidRDefault="00352D73" w:rsidP="00352D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lastRenderedPageBreak/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2) учредительные документы (для юридического лица);</w:t>
      </w:r>
    </w:p>
    <w:p w:rsidR="00AE1331" w:rsidRDefault="00352D73" w:rsidP="00AE13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52D73" w:rsidRPr="00065E8A" w:rsidRDefault="00352D73" w:rsidP="00AE13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352D73" w:rsidRPr="00065E8A" w:rsidRDefault="00352D73" w:rsidP="00AE13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5) документы или сведения, подтверждающие соответствие претендента требованиям, предъявляемым к участникам аукциона, установленным организатором аукциона в извещении о проведении аукциона и документации об аукционе;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6)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7) эскизный проект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73" w:rsidRPr="00065E8A" w:rsidRDefault="00352D73" w:rsidP="00352D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8) справка об отсутствии у претендента недоимки по налогам, сборам, а также задолженности по иным обязательным платежам.</w:t>
      </w:r>
    </w:p>
    <w:p w:rsidR="00352D73" w:rsidRPr="00065E8A" w:rsidRDefault="00352D73" w:rsidP="0035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 xml:space="preserve">3.2. Документы представляются в копиях с представлением оригиналов на обозрение либо в виде надлежащим образом заверенных копий. </w:t>
      </w:r>
    </w:p>
    <w:p w:rsidR="00352D73" w:rsidRPr="00065E8A" w:rsidRDefault="00352D73" w:rsidP="0035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 xml:space="preserve"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 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 xml:space="preserve">3.3. Организатор аукциона не вправе требовать представления иных документов, за исключением документов, указанных в пункте 3.1 настоящего Положения. Организатор аукциона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F0F05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0" w:history="1">
        <w:r w:rsidRPr="001F0F0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Pr="001F0F05">
        <w:rPr>
          <w:rFonts w:ascii="Times New Roman" w:hAnsi="Times New Roman" w:cs="Times New Roman"/>
          <w:sz w:val="28"/>
          <w:szCs w:val="28"/>
        </w:rPr>
        <w:t xml:space="preserve"> запрашивает сведения, подтверждающие факт внесения</w:t>
      </w:r>
      <w:r w:rsidRPr="00065E8A">
        <w:rPr>
          <w:rFonts w:ascii="Times New Roman" w:hAnsi="Times New Roman" w:cs="Times New Roman"/>
          <w:sz w:val="28"/>
          <w:szCs w:val="28"/>
        </w:rPr>
        <w:t xml:space="preserve">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8A">
        <w:rPr>
          <w:rFonts w:ascii="Times New Roman" w:hAnsi="Times New Roman" w:cs="Times New Roman"/>
          <w:sz w:val="28"/>
          <w:szCs w:val="28"/>
        </w:rPr>
        <w:t>3.4. Претендент вправе подать только одну заявку в отношении каждого лота.</w:t>
      </w:r>
    </w:p>
    <w:p w:rsidR="00352D73" w:rsidRPr="00065E8A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E8A">
        <w:rPr>
          <w:rFonts w:ascii="Times New Roman" w:hAnsi="Times New Roman" w:cs="Times New Roman"/>
          <w:bCs/>
          <w:sz w:val="28"/>
          <w:szCs w:val="28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352D73" w:rsidRPr="00065E8A" w:rsidRDefault="00352D73" w:rsidP="00352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E8A">
        <w:rPr>
          <w:rFonts w:ascii="Times New Roman" w:hAnsi="Times New Roman" w:cs="Times New Roman"/>
          <w:bCs/>
          <w:sz w:val="28"/>
          <w:szCs w:val="28"/>
        </w:rPr>
        <w:t xml:space="preserve"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Pr="00065E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претенденту внесенный им задаток в течение трех рабочих дней со дня поступления уведомления об отзыве заявки. </w:t>
      </w:r>
    </w:p>
    <w:p w:rsidR="00352D73" w:rsidRPr="00065E8A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75" w:rsidRDefault="00125675" w:rsidP="00352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73" w:rsidRPr="001F0F05" w:rsidRDefault="00352D73" w:rsidP="00352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05">
        <w:rPr>
          <w:rFonts w:ascii="Times New Roman" w:hAnsi="Times New Roman" w:cs="Times New Roman"/>
          <w:b/>
          <w:sz w:val="28"/>
          <w:szCs w:val="28"/>
        </w:rPr>
        <w:t>4. Требования к участникам аукциона</w:t>
      </w:r>
    </w:p>
    <w:p w:rsidR="00352D73" w:rsidRPr="001F0F05" w:rsidRDefault="00352D73" w:rsidP="0035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05">
        <w:rPr>
          <w:rFonts w:ascii="Times New Roman" w:hAnsi="Times New Roman" w:cs="Times New Roman"/>
          <w:sz w:val="28"/>
          <w:szCs w:val="28"/>
        </w:rPr>
        <w:t xml:space="preserve">4.1. Соответствие </w:t>
      </w:r>
      <w:hyperlink r:id="rId11" w:history="1">
        <w:r w:rsidRPr="001F0F05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1F0F05">
        <w:rPr>
          <w:rFonts w:ascii="Times New Roman" w:hAnsi="Times New Roman" w:cs="Times New Roman"/>
          <w:sz w:val="28"/>
          <w:szCs w:val="28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352D73" w:rsidRPr="001F0F05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05">
        <w:rPr>
          <w:rFonts w:ascii="Times New Roman" w:hAnsi="Times New Roman" w:cs="Times New Roman"/>
          <w:sz w:val="28"/>
          <w:szCs w:val="28"/>
        </w:rPr>
        <w:t>4.2.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352D73" w:rsidRPr="001F0F05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05">
        <w:rPr>
          <w:rFonts w:ascii="Times New Roman" w:hAnsi="Times New Roman" w:cs="Times New Roman"/>
          <w:sz w:val="28"/>
          <w:szCs w:val="28"/>
        </w:rPr>
        <w:t>4.3. 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352D73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05">
        <w:rPr>
          <w:rFonts w:ascii="Times New Roman" w:hAnsi="Times New Roman" w:cs="Times New Roman"/>
          <w:sz w:val="28"/>
          <w:szCs w:val="28"/>
        </w:rPr>
        <w:t>4.4. Отсутствие недоимки по налогам, сборам, задолженности по иным обязательным платежам в бюджеты бюджетной системы Российской Федерации.</w:t>
      </w:r>
    </w:p>
    <w:p w:rsidR="00352D73" w:rsidRPr="001F0F05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369">
        <w:rPr>
          <w:rFonts w:ascii="Times New Roman" w:hAnsi="Times New Roman" w:cs="Times New Roman"/>
          <w:b/>
          <w:sz w:val="28"/>
          <w:szCs w:val="28"/>
        </w:rPr>
        <w:t>5. Рассмотрение заявок и определение участников аукциона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5.1. Комиссией осуществляется рассмотрение заявок в день, время и месте, указанном в извещении о проведении аукциона.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комиссией принимается одно из следующих решений: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о допуске к участию в аукционе и признании участниками аукциона;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об отказе в допуске к участию в аукционе.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5.2. Претенденту отказывается в допуске к участию в аукционе в следующих случаях: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непоступления задатка на дату рассмотрения заявок;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подписания заявки лицом, не уполномоченным претендентом на осуществление таких действий;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наличия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lastRenderedPageBreak/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5.5. Организатор аукциона обязан вернуть претенденту, которому отказано в допуске к участию в аукционе, внесенный им задаток в течение трех рабочих дней со дня подписания протокола рассмотрения заявок на участие в аукционе.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323369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5.7. В случае если аукцион признан несостоявшимся и только один претендент признан участником аукциона, организатор аукциона в течение 10 рабочих дней со дня подписания протокола,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b/>
          <w:sz w:val="28"/>
          <w:szCs w:val="28"/>
        </w:rPr>
        <w:t>6. Проведение и результаты аукциона</w:t>
      </w:r>
    </w:p>
    <w:p w:rsidR="00352D73" w:rsidRPr="00323369" w:rsidRDefault="00352D73" w:rsidP="00352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6.1. Перед началом аукциона участники аукциона проходят предварительную регистрацию. При регистрации участник аукциона обязан предъявить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Pr="00323369">
        <w:rPr>
          <w:rFonts w:ascii="Times New Roman" w:hAnsi="Times New Roman" w:cs="Times New Roman"/>
          <w:sz w:val="28"/>
          <w:szCs w:val="28"/>
        </w:rPr>
        <w:t>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– карточки).</w:t>
      </w:r>
    </w:p>
    <w:p w:rsidR="00352D73" w:rsidRPr="00323369" w:rsidRDefault="00352D73" w:rsidP="00352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6.3. Победителем аукциона признается участник аукциона, </w:t>
      </w:r>
      <w:r w:rsidRPr="00323369">
        <w:rPr>
          <w:rFonts w:ascii="Times New Roman" w:hAnsi="Times New Roman" w:cs="Times New Roman"/>
          <w:sz w:val="28"/>
          <w:szCs w:val="28"/>
        </w:rPr>
        <w:lastRenderedPageBreak/>
        <w:t xml:space="preserve">предложивший наиболее высокую цену. 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победителя аукциона оформляется протоколом об итогах аукциона. </w:t>
      </w:r>
    </w:p>
    <w:p w:rsidR="00352D73" w:rsidRPr="00323369" w:rsidRDefault="00352D73" w:rsidP="00352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В протоколе об итогах аукциона указываются: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сведения о месте, дате и времени проведения аукциона;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предмет аукциона;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 предмета аукциона.</w:t>
      </w:r>
    </w:p>
    <w:p w:rsidR="00352D73" w:rsidRPr="00323369" w:rsidRDefault="00352D73" w:rsidP="00352D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6.4.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 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Протокол об итогах аукциона подлежит размещению на </w:t>
      </w:r>
      <w:r w:rsidRPr="0032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Pr="00323369">
        <w:rPr>
          <w:rFonts w:ascii="Times New Roman" w:hAnsi="Times New Roman" w:cs="Times New Roman"/>
          <w:sz w:val="28"/>
          <w:szCs w:val="28"/>
        </w:rPr>
        <w:t xml:space="preserve"> не позднее семи дней со дня подписания.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Протокол об итогах аукциона хранится у организатора аукциона не менее 5 лет.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6.5. В течение трех рабочих дней со дня подписания протокола об итогах аукциона организатор аукциона обязан возвратить задатки лицам, участвовавшим в аукционе, но не победившим в нем.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6.6. Организатор аукциона направляет победителю аукциона или единственному принявшему участие в аукционе участнику аукциона три экземпляра подписанного проекта договора в десятидневный срок со дня подписания протокола об итогах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участником аукциона - по начальной цене предмета аукциона. Не допускается заключение договора ранее, чем через 10 рабочих дней со дня размещения протокола об итогах аукциона на сайте.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Победитель аукциона в десятидневный срок со дня получения проекта договора, но не ранее 10 рабочих дней со дня размещения протокола об итогах аукциона на сайте, подписывает и направляет организатору аукциона два экземпляра договора. 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6.7. Задаток, внесенный лицом, признанным победителем аукциона, а также единственным принявшим участие в аукционе участником аукциона, с которым заключен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 xml:space="preserve">6.8. В случае уклонения победителя аукциона от заключения договора </w:t>
      </w:r>
      <w:r w:rsidRPr="00323369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аукциона.</w:t>
      </w:r>
    </w:p>
    <w:p w:rsidR="00352D73" w:rsidRPr="00323369" w:rsidRDefault="00352D73" w:rsidP="0035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69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аукциона, по телефону, электронной почте о заключении с ним договора, вручает под расписку или направляет по почте заказным письмом с уведомлением о вручении по адресу, указанному в заявке, проект договора.</w:t>
      </w:r>
    </w:p>
    <w:p w:rsidR="00352D73" w:rsidRPr="00323369" w:rsidRDefault="00352D73" w:rsidP="00352D73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1"/>
      <w:bookmarkEnd w:id="0"/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2558" w:rsidRDefault="001E2558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F3E09" w:rsidRDefault="005F3E09" w:rsidP="0003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11E2D" w:rsidRDefault="003E1A5F" w:rsidP="007F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604226" w:rsidRPr="00604226"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261.45pt;margin-top:12.8pt;width:229.65pt;height:74.65pt;flip:x;z-index:251659264;mso-position-horizontal-relative:text;mso-position-vertical-relative:text" filled="f" strokecolor="white" strokeweight="2pt">
            <v:textbox style="mso-next-textbox:#_x0000_s1027" inset="1pt,1pt,1pt,1pt">
              <w:txbxContent>
                <w:p w:rsidR="00A929C6" w:rsidRDefault="00A929C6" w:rsidP="00A929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5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</w:t>
                  </w:r>
                  <w:r w:rsidR="0032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</w:t>
                  </w:r>
                  <w:r w:rsidRPr="008B6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Положению о порядке                                                                         предоставления права на размещение                                                                       нестационарных торговых объектов                                                          на территории </w:t>
                  </w:r>
                  <w:r w:rsidR="00125675">
                    <w:rPr>
                      <w:rFonts w:ascii="Times New Roman" w:hAnsi="Times New Roman" w:cs="Times New Roman"/>
                    </w:rPr>
                    <w:t>Розовского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муниципального образования    </w:t>
                  </w:r>
                </w:p>
                <w:p w:rsidR="00A929C6" w:rsidRPr="00A929C6" w:rsidRDefault="00A929C6" w:rsidP="00A929C6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C17C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                                             </w:t>
      </w:r>
    </w:p>
    <w:p w:rsidR="0016450E" w:rsidRDefault="0016450E" w:rsidP="00164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675" w:rsidRDefault="00125675" w:rsidP="00164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675" w:rsidRDefault="00125675" w:rsidP="00164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675" w:rsidRDefault="00125675" w:rsidP="00164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9C6" w:rsidRDefault="003A1995" w:rsidP="003A1995">
      <w:pPr>
        <w:spacing w:after="0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A929C6" w:rsidRDefault="00A929C6" w:rsidP="003A1995">
      <w:pPr>
        <w:spacing w:after="0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A1995">
        <w:rPr>
          <w:rFonts w:ascii="Times New Roman" w:hAnsi="Times New Roman" w:cs="Times New Roman"/>
        </w:rPr>
        <w:t xml:space="preserve"> </w:t>
      </w:r>
    </w:p>
    <w:p w:rsidR="00A929C6" w:rsidRDefault="00A929C6" w:rsidP="003A1995">
      <w:pPr>
        <w:spacing w:after="0"/>
        <w:ind w:left="5040"/>
        <w:jc w:val="both"/>
        <w:rPr>
          <w:rFonts w:ascii="Times New Roman" w:hAnsi="Times New Roman" w:cs="Times New Roman"/>
        </w:rPr>
      </w:pPr>
    </w:p>
    <w:p w:rsidR="00A929C6" w:rsidRDefault="00A929C6" w:rsidP="003A1995">
      <w:pPr>
        <w:spacing w:after="0"/>
        <w:ind w:left="5040"/>
        <w:jc w:val="both"/>
        <w:rPr>
          <w:rFonts w:ascii="Times New Roman" w:hAnsi="Times New Roman" w:cs="Times New Roman"/>
        </w:rPr>
      </w:pPr>
    </w:p>
    <w:p w:rsidR="00A929C6" w:rsidRDefault="00A929C6" w:rsidP="003A1995">
      <w:pPr>
        <w:spacing w:after="0"/>
        <w:ind w:left="5040"/>
        <w:jc w:val="both"/>
        <w:rPr>
          <w:rFonts w:ascii="Times New Roman" w:hAnsi="Times New Roman" w:cs="Times New Roman"/>
        </w:rPr>
      </w:pPr>
    </w:p>
    <w:p w:rsidR="003A1995" w:rsidRDefault="00AC509B" w:rsidP="00AC509B">
      <w:pPr>
        <w:spacing w:after="0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01390" w:rsidRPr="00401390">
        <w:rPr>
          <w:rFonts w:ascii="Times New Roman" w:hAnsi="Times New Roman" w:cs="Times New Roman"/>
        </w:rPr>
        <w:t xml:space="preserve">Главе </w:t>
      </w:r>
      <w:r w:rsidR="00125675">
        <w:rPr>
          <w:rFonts w:ascii="Times New Roman" w:hAnsi="Times New Roman" w:cs="Times New Roman"/>
        </w:rPr>
        <w:t>Розовского</w:t>
      </w:r>
    </w:p>
    <w:p w:rsidR="00401390" w:rsidRDefault="00AC509B" w:rsidP="00AC509B">
      <w:pPr>
        <w:spacing w:after="0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01390" w:rsidRPr="00401390">
        <w:rPr>
          <w:rFonts w:ascii="Times New Roman" w:hAnsi="Times New Roman" w:cs="Times New Roman"/>
        </w:rPr>
        <w:t xml:space="preserve">муниципального </w:t>
      </w:r>
      <w:r w:rsidRPr="00AC509B">
        <w:rPr>
          <w:rFonts w:ascii="Times New Roman" w:hAnsi="Times New Roman" w:cs="Times New Roman"/>
          <w:bCs/>
        </w:rPr>
        <w:t>образования</w:t>
      </w:r>
      <w:r w:rsidR="003A1995" w:rsidRPr="00AC509B">
        <w:rPr>
          <w:rFonts w:ascii="Times New Roman" w:hAnsi="Times New Roman" w:cs="Times New Roman"/>
        </w:rPr>
        <w:t xml:space="preserve">   </w:t>
      </w:r>
      <w:r w:rsidR="003A1995">
        <w:rPr>
          <w:rFonts w:ascii="Times New Roman" w:hAnsi="Times New Roman" w:cs="Times New Roman"/>
        </w:rPr>
        <w:t xml:space="preserve">         </w:t>
      </w:r>
    </w:p>
    <w:p w:rsidR="00AC509B" w:rsidRPr="00401390" w:rsidRDefault="00AC509B" w:rsidP="00AC509B">
      <w:pPr>
        <w:spacing w:after="0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401390" w:rsidRPr="00401390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________________________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01390" w:rsidRPr="00401390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01390" w:rsidRPr="00401390">
        <w:rPr>
          <w:rFonts w:ascii="Times New Roman" w:hAnsi="Times New Roman" w:cs="Times New Roman"/>
        </w:rPr>
        <w:t>прож</w:t>
      </w:r>
      <w:r>
        <w:rPr>
          <w:rFonts w:ascii="Times New Roman" w:hAnsi="Times New Roman" w:cs="Times New Roman"/>
        </w:rPr>
        <w:t>ивающего(ей) по адресу:___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01390" w:rsidRPr="004013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01390" w:rsidRPr="004013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</w:t>
      </w:r>
    </w:p>
    <w:p w:rsidR="00401390" w:rsidRPr="00401390" w:rsidRDefault="003A1995" w:rsidP="00401390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01390" w:rsidRPr="00401390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.___________________________</w:t>
      </w:r>
    </w:p>
    <w:p w:rsidR="00401390" w:rsidRPr="00401390" w:rsidRDefault="00401390" w:rsidP="00401390">
      <w:pPr>
        <w:ind w:left="-540"/>
        <w:jc w:val="center"/>
        <w:rPr>
          <w:rFonts w:ascii="Times New Roman" w:hAnsi="Times New Roman" w:cs="Times New Roman"/>
          <w:b/>
        </w:rPr>
      </w:pPr>
      <w:r w:rsidRPr="00401390">
        <w:rPr>
          <w:rFonts w:ascii="Times New Roman" w:hAnsi="Times New Roman" w:cs="Times New Roman"/>
          <w:b/>
        </w:rPr>
        <w:t>ЗАЯВЛЕНИЕ</w:t>
      </w:r>
    </w:p>
    <w:p w:rsidR="00401390" w:rsidRPr="00401390" w:rsidRDefault="00401390" w:rsidP="00401390">
      <w:pPr>
        <w:ind w:left="-540"/>
        <w:jc w:val="center"/>
        <w:rPr>
          <w:rFonts w:ascii="Times New Roman" w:hAnsi="Times New Roman" w:cs="Times New Roman"/>
          <w:b/>
        </w:rPr>
      </w:pPr>
      <w:r w:rsidRPr="00401390">
        <w:rPr>
          <w:rFonts w:ascii="Times New Roman" w:hAnsi="Times New Roman" w:cs="Times New Roman"/>
          <w:b/>
        </w:rPr>
        <w:t>(о предоставлении торгового места)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 xml:space="preserve">Полное наименование </w:t>
      </w:r>
      <w:r w:rsidR="0032516F">
        <w:rPr>
          <w:rFonts w:ascii="Times New Roman" w:hAnsi="Times New Roman" w:cs="Times New Roman"/>
          <w:sz w:val="20"/>
          <w:szCs w:val="20"/>
        </w:rPr>
        <w:t>(</w:t>
      </w:r>
      <w:r w:rsidRPr="00401390">
        <w:rPr>
          <w:rFonts w:ascii="Times New Roman" w:hAnsi="Times New Roman" w:cs="Times New Roman"/>
          <w:sz w:val="20"/>
          <w:szCs w:val="20"/>
        </w:rPr>
        <w:t>юридического лица</w:t>
      </w:r>
      <w:r w:rsidR="0032516F">
        <w:rPr>
          <w:rFonts w:ascii="Times New Roman" w:hAnsi="Times New Roman" w:cs="Times New Roman"/>
          <w:sz w:val="20"/>
          <w:szCs w:val="20"/>
        </w:rPr>
        <w:t>, индивидуального предпринимателя, физ. лица) 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Сокращенное наименование юридического лица</w:t>
      </w:r>
      <w:r w:rsidR="0032516F">
        <w:rPr>
          <w:rFonts w:ascii="Times New Roman" w:hAnsi="Times New Roman" w:cs="Times New Roman"/>
          <w:sz w:val="20"/>
          <w:szCs w:val="20"/>
        </w:rPr>
        <w:t xml:space="preserve">, (ИП) </w:t>
      </w: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 xml:space="preserve">Фирменное наименование юридического лица </w:t>
      </w:r>
      <w:r w:rsidR="0032516F">
        <w:rPr>
          <w:rFonts w:ascii="Times New Roman" w:hAnsi="Times New Roman" w:cs="Times New Roman"/>
          <w:sz w:val="20"/>
          <w:szCs w:val="20"/>
        </w:rPr>
        <w:t>(ИП)</w:t>
      </w: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Организационно-правовая форма юридического лица 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Место нахождения юридического лица ________________________________________________________________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номер записи </w:t>
      </w:r>
    </w:p>
    <w:p w:rsidR="00401390" w:rsidRPr="00401390" w:rsidRDefault="00401390" w:rsidP="00401390">
      <w:pPr>
        <w:ind w:left="-90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о создании юридического лица (ИП)___________________________________________________________________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 xml:space="preserve">Документ, подтверждающий факт внесения сведений о юридическом лице 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(ИП)____________________________________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серия _______________________ номер __________________________ дата внесения записи 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ИНН юридического лица 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Документ о постановке юридического лица (ИП) на учет в налоговом органе     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серия _____________________ номер _______________________ дата постановки на учет 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b/>
          <w:u w:val="single"/>
        </w:rPr>
      </w:pPr>
      <w:r w:rsidRPr="00401390">
        <w:rPr>
          <w:rFonts w:ascii="Times New Roman" w:hAnsi="Times New Roman" w:cs="Times New Roman"/>
          <w:b/>
          <w:u w:val="single"/>
        </w:rPr>
        <w:t>Местонахождение, наименование, номер торговых (ого) мест (а)_______________________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</w:rPr>
      </w:pPr>
      <w:r w:rsidRPr="0040139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9D0">
        <w:rPr>
          <w:rFonts w:ascii="Times New Roman" w:hAnsi="Times New Roman" w:cs="Times New Roman"/>
        </w:rPr>
        <w:t>_______________________</w:t>
      </w:r>
      <w:r w:rsidRPr="00401390">
        <w:rPr>
          <w:rFonts w:ascii="Times New Roman" w:hAnsi="Times New Roman" w:cs="Times New Roman"/>
        </w:rPr>
        <w:t xml:space="preserve"> 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Срок предоставления торгового места _________________________________________________________________</w:t>
      </w:r>
    </w:p>
    <w:p w:rsidR="00401390" w:rsidRPr="00401390" w:rsidRDefault="00401390" w:rsidP="002139D0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Цель использования торгового места 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Информация о товаропроизводителе (в случае предоставления торгового места товаропроизводителю)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Информация о виде деятельности товаропроизводителя в соответствии с ОКВЭД:____________________________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Информация о классе предполагаемых к продаже товаров:</w:t>
      </w:r>
      <w:r w:rsidRPr="00401390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1390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401390">
        <w:rPr>
          <w:rFonts w:ascii="Times New Roman" w:hAnsi="Times New Roman" w:cs="Times New Roman"/>
          <w:b/>
          <w:sz w:val="20"/>
          <w:szCs w:val="20"/>
        </w:rPr>
        <w:t>ведения, предоставляемые при заключении договора о предоставлении торгового места должны быть подтверждены документально.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401390">
        <w:rPr>
          <w:rFonts w:ascii="Times New Roman" w:hAnsi="Times New Roman" w:cs="Times New Roman"/>
          <w:sz w:val="20"/>
          <w:szCs w:val="20"/>
        </w:rPr>
        <w:t>«__________»______________________ 20</w:t>
      </w:r>
      <w:r w:rsidRPr="003257CE">
        <w:rPr>
          <w:rFonts w:ascii="Times New Roman" w:hAnsi="Times New Roman" w:cs="Times New Roman"/>
          <w:sz w:val="20"/>
          <w:szCs w:val="20"/>
        </w:rPr>
        <w:t>1</w:t>
      </w:r>
      <w:r w:rsidRPr="00401390">
        <w:rPr>
          <w:rFonts w:ascii="Times New Roman" w:hAnsi="Times New Roman" w:cs="Times New Roman"/>
          <w:sz w:val="20"/>
          <w:szCs w:val="20"/>
        </w:rPr>
        <w:t xml:space="preserve">  г.                                               ___________________________________</w:t>
      </w:r>
    </w:p>
    <w:p w:rsidR="00401390" w:rsidRPr="00401390" w:rsidRDefault="00401390" w:rsidP="00401390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0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(подпись, печать)</w:t>
      </w:r>
    </w:p>
    <w:p w:rsidR="00961D8F" w:rsidRPr="00401390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D8F" w:rsidRDefault="00961D8F" w:rsidP="00961D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3A7" w:rsidRDefault="001D6551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A53A7" w:rsidRDefault="00BA53A7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FD6" w:rsidRDefault="00E56FD6" w:rsidP="001D6551">
      <w:pPr>
        <w:tabs>
          <w:tab w:val="left" w:pos="6379"/>
          <w:tab w:val="left" w:pos="6521"/>
        </w:tabs>
        <w:spacing w:after="0"/>
        <w:ind w:left="-113" w:right="1361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3369" w:rsidRDefault="00604226" w:rsidP="00323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margin-left:258.45pt;margin-top:-12.3pt;width:225.9pt;height:76.65pt;flip:x;z-index:251660288" filled="f" strokecolor="white" strokeweight="2pt">
            <v:textbox style="mso-next-textbox:#_x0000_s1028" inset="1pt,1pt,1pt,1pt">
              <w:txbxContent>
                <w:p w:rsidR="00323369" w:rsidRDefault="00323369" w:rsidP="003233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5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к</w:t>
                  </w:r>
                  <w:r w:rsidRPr="008B6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Положению о порядке                                                                         предоставления права на размещение                                                                       нестационарных торговых объектов                                                          на территории </w:t>
                  </w:r>
                  <w:r w:rsidR="00125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Розовского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муниципального образования    </w:t>
                  </w:r>
                </w:p>
                <w:p w:rsidR="00323369" w:rsidRPr="00A929C6" w:rsidRDefault="00323369" w:rsidP="00323369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233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23369" w:rsidRDefault="00323369" w:rsidP="00323369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369" w:rsidRDefault="00323369" w:rsidP="00323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69" w:rsidRPr="00A929C6" w:rsidRDefault="00323369" w:rsidP="0032336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23369" w:rsidRDefault="00323369" w:rsidP="00323369">
      <w:pPr>
        <w:tabs>
          <w:tab w:val="left" w:pos="6379"/>
          <w:tab w:val="left" w:pos="6521"/>
        </w:tabs>
        <w:spacing w:after="0" w:line="240" w:lineRule="auto"/>
        <w:ind w:left="-113" w:right="136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3369" w:rsidRDefault="00323369" w:rsidP="008B6BAA">
      <w:pPr>
        <w:tabs>
          <w:tab w:val="left" w:pos="6379"/>
          <w:tab w:val="left" w:pos="6521"/>
        </w:tabs>
        <w:spacing w:after="0" w:line="240" w:lineRule="auto"/>
        <w:ind w:left="-113" w:right="136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3757" w:rsidRDefault="00153757" w:rsidP="008B6BAA">
      <w:pPr>
        <w:tabs>
          <w:tab w:val="left" w:pos="6379"/>
          <w:tab w:val="left" w:pos="6521"/>
        </w:tabs>
        <w:spacing w:after="0" w:line="240" w:lineRule="auto"/>
        <w:ind w:left="-113" w:right="136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292" w:rsidRPr="009C067E" w:rsidRDefault="009C067E" w:rsidP="008B6BAA">
      <w:pPr>
        <w:tabs>
          <w:tab w:val="left" w:pos="6379"/>
          <w:tab w:val="left" w:pos="6521"/>
        </w:tabs>
        <w:spacing w:after="0" w:line="240" w:lineRule="auto"/>
        <w:ind w:left="-113" w:right="136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067E">
        <w:rPr>
          <w:rFonts w:ascii="Times New Roman" w:hAnsi="Times New Roman" w:cs="Times New Roman"/>
          <w:sz w:val="28"/>
          <w:szCs w:val="28"/>
        </w:rPr>
        <w:t>ДОГОВОР №___</w:t>
      </w:r>
    </w:p>
    <w:p w:rsidR="009C067E" w:rsidRPr="009C067E" w:rsidRDefault="009C067E" w:rsidP="009C067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067E">
        <w:rPr>
          <w:rFonts w:ascii="Times New Roman" w:hAnsi="Times New Roman" w:cs="Times New Roman"/>
          <w:sz w:val="28"/>
          <w:szCs w:val="28"/>
        </w:rPr>
        <w:t>НА ПРЕДОСТАВЛЕНИЕ ТОРГОВОГО МЕСТА</w:t>
      </w:r>
    </w:p>
    <w:p w:rsidR="00C12292" w:rsidRDefault="00C12292" w:rsidP="00961D8F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C067E" w:rsidRPr="009C067E" w:rsidRDefault="009C067E" w:rsidP="00961D8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67E">
        <w:rPr>
          <w:rFonts w:ascii="Times New Roman" w:hAnsi="Times New Roman" w:cs="Times New Roman"/>
          <w:sz w:val="28"/>
          <w:szCs w:val="28"/>
        </w:rPr>
        <w:t>«___»_____ 201</w:t>
      </w:r>
      <w:r w:rsidR="00E97D7A">
        <w:rPr>
          <w:rFonts w:ascii="Times New Roman" w:hAnsi="Times New Roman" w:cs="Times New Roman"/>
          <w:sz w:val="28"/>
          <w:szCs w:val="28"/>
        </w:rPr>
        <w:t>_</w:t>
      </w:r>
      <w:r w:rsidRPr="009C06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12292" w:rsidRDefault="00C12292" w:rsidP="0039040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A41" w:rsidRDefault="00D55A41" w:rsidP="00A9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5675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 в лице главы </w:t>
      </w:r>
      <w:r w:rsidR="00125675">
        <w:rPr>
          <w:rFonts w:ascii="Times New Roman" w:hAnsi="Times New Roman" w:cs="Times New Roman"/>
          <w:sz w:val="28"/>
          <w:szCs w:val="28"/>
        </w:rPr>
        <w:t>Розовского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и предприятие (индивидуальный предприниматель), ______________, в лице __________, действующего на основании ___________, именуемое </w:t>
      </w:r>
      <w:r w:rsidR="003904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«</w:t>
      </w:r>
      <w:r w:rsidR="00BF35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редприятие (индивидуальный предприниматель</w:t>
      </w:r>
      <w:r w:rsidR="00BB3FB2">
        <w:rPr>
          <w:rFonts w:ascii="Times New Roman" w:hAnsi="Times New Roman" w:cs="Times New Roman"/>
          <w:sz w:val="28"/>
          <w:szCs w:val="28"/>
        </w:rPr>
        <w:t>, физ.лицо</w:t>
      </w:r>
      <w:r>
        <w:rPr>
          <w:rFonts w:ascii="Times New Roman" w:hAnsi="Times New Roman" w:cs="Times New Roman"/>
          <w:sz w:val="28"/>
          <w:szCs w:val="28"/>
        </w:rPr>
        <w:t>)», с другой стороны, заключили настоящий договор</w:t>
      </w:r>
      <w:r w:rsidR="00390405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05" w:rsidRDefault="00390405" w:rsidP="00A929C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УСЛОВИЯ ДОГОВОРА</w:t>
      </w:r>
    </w:p>
    <w:p w:rsidR="00C12292" w:rsidRDefault="00390405" w:rsidP="00A929C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52D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предоставляет, а </w:t>
      </w:r>
      <w:r w:rsidR="00BF35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редприятие (индивидуальный предприниматель</w:t>
      </w:r>
      <w:r w:rsidR="00BB3FB2">
        <w:rPr>
          <w:rFonts w:ascii="Times New Roman" w:hAnsi="Times New Roman" w:cs="Times New Roman"/>
          <w:sz w:val="28"/>
          <w:szCs w:val="28"/>
        </w:rPr>
        <w:t>, физ.</w:t>
      </w:r>
      <w:r w:rsidR="00352D73">
        <w:rPr>
          <w:rFonts w:ascii="Times New Roman" w:hAnsi="Times New Roman" w:cs="Times New Roman"/>
          <w:sz w:val="28"/>
          <w:szCs w:val="28"/>
        </w:rPr>
        <w:t xml:space="preserve"> </w:t>
      </w:r>
      <w:r w:rsidR="00BB3FB2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) использует торговое место площадью ____ кв.м., расположенное по адресу:____________________</w:t>
      </w:r>
      <w:r w:rsidR="00BB3FB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90405" w:rsidRDefault="00390405" w:rsidP="00A9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52D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Предприятие (индивидуальный предприниматель</w:t>
      </w:r>
      <w:r w:rsidR="00BB3FB2">
        <w:rPr>
          <w:rFonts w:ascii="Times New Roman" w:hAnsi="Times New Roman" w:cs="Times New Roman"/>
          <w:sz w:val="28"/>
          <w:szCs w:val="28"/>
        </w:rPr>
        <w:t>, физ.лицо</w:t>
      </w:r>
      <w:r>
        <w:rPr>
          <w:rFonts w:ascii="Times New Roman" w:hAnsi="Times New Roman" w:cs="Times New Roman"/>
          <w:sz w:val="28"/>
          <w:szCs w:val="28"/>
        </w:rPr>
        <w:t xml:space="preserve">) использует торговое место для осуществления вида </w:t>
      </w:r>
      <w:r w:rsidR="00BB3FB2">
        <w:rPr>
          <w:rFonts w:ascii="Times New Roman" w:hAnsi="Times New Roman" w:cs="Times New Roman"/>
          <w:sz w:val="28"/>
          <w:szCs w:val="28"/>
        </w:rPr>
        <w:t>деятельности____________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FB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0405" w:rsidRDefault="00390405" w:rsidP="00A9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предоставлении торгового места его состояние оценивается в присутствии представителей сторон.</w:t>
      </w:r>
    </w:p>
    <w:p w:rsidR="00352D73" w:rsidRPr="00352D73" w:rsidRDefault="00352D73" w:rsidP="00352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1.4. Размещение нестационарного торгового объекта осуществляется на основании разрешения</w:t>
      </w:r>
      <w:r w:rsidR="00F36E20">
        <w:rPr>
          <w:rFonts w:ascii="Times New Roman" w:hAnsi="Times New Roman" w:cs="Times New Roman"/>
          <w:sz w:val="28"/>
          <w:szCs w:val="28"/>
        </w:rPr>
        <w:t xml:space="preserve">, предусмотренного административным регламентом предоставления муниципальной услуги «Согласование </w:t>
      </w:r>
      <w:r w:rsidRPr="00352D73">
        <w:rPr>
          <w:rFonts w:ascii="Times New Roman" w:hAnsi="Times New Roman" w:cs="Times New Roman"/>
          <w:sz w:val="28"/>
          <w:szCs w:val="28"/>
        </w:rPr>
        <w:t>размещени</w:t>
      </w:r>
      <w:r w:rsidR="00F36E20">
        <w:rPr>
          <w:rFonts w:ascii="Times New Roman" w:hAnsi="Times New Roman" w:cs="Times New Roman"/>
          <w:sz w:val="28"/>
          <w:szCs w:val="28"/>
        </w:rPr>
        <w:t>я</w:t>
      </w:r>
      <w:r w:rsidRPr="00352D73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F36E20">
        <w:rPr>
          <w:rFonts w:ascii="Times New Roman" w:hAnsi="Times New Roman" w:cs="Times New Roman"/>
          <w:sz w:val="28"/>
          <w:szCs w:val="28"/>
        </w:rPr>
        <w:t>ых</w:t>
      </w:r>
      <w:r w:rsidRPr="00352D73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F36E20">
        <w:rPr>
          <w:rFonts w:ascii="Times New Roman" w:hAnsi="Times New Roman" w:cs="Times New Roman"/>
          <w:sz w:val="28"/>
          <w:szCs w:val="28"/>
        </w:rPr>
        <w:t>ых</w:t>
      </w:r>
      <w:r w:rsidRPr="00352D7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36E20">
        <w:rPr>
          <w:rFonts w:ascii="Times New Roman" w:hAnsi="Times New Roman" w:cs="Times New Roman"/>
          <w:sz w:val="28"/>
          <w:szCs w:val="28"/>
        </w:rPr>
        <w:t xml:space="preserve">ов на территории </w:t>
      </w:r>
      <w:r w:rsidR="00125675">
        <w:rPr>
          <w:rFonts w:ascii="Times New Roman" w:hAnsi="Times New Roman" w:cs="Times New Roman"/>
          <w:sz w:val="28"/>
          <w:szCs w:val="28"/>
        </w:rPr>
        <w:t>Розовского</w:t>
      </w:r>
      <w:r w:rsidR="00F36E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509B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36E20">
        <w:rPr>
          <w:rFonts w:ascii="Times New Roman" w:hAnsi="Times New Roman" w:cs="Times New Roman"/>
          <w:sz w:val="28"/>
          <w:szCs w:val="28"/>
        </w:rPr>
        <w:t>»</w:t>
      </w:r>
      <w:r w:rsidRPr="00352D73">
        <w:rPr>
          <w:rFonts w:ascii="Times New Roman" w:hAnsi="Times New Roman" w:cs="Times New Roman"/>
          <w:sz w:val="28"/>
          <w:szCs w:val="28"/>
        </w:rPr>
        <w:t>.</w:t>
      </w:r>
    </w:p>
    <w:p w:rsidR="00352D73" w:rsidRDefault="00352D73" w:rsidP="00A92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405" w:rsidRDefault="00390405" w:rsidP="008F7925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И ОПЛАТА</w:t>
      </w:r>
    </w:p>
    <w:p w:rsidR="00390405" w:rsidRDefault="00390405" w:rsidP="008F7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352D73">
        <w:rPr>
          <w:rFonts w:ascii="Times New Roman" w:hAnsi="Times New Roman" w:cs="Times New Roman"/>
          <w:sz w:val="28"/>
          <w:szCs w:val="28"/>
        </w:rPr>
        <w:t> </w:t>
      </w:r>
      <w:r w:rsidRPr="00390405">
        <w:rPr>
          <w:rFonts w:ascii="Times New Roman" w:hAnsi="Times New Roman" w:cs="Times New Roman"/>
          <w:sz w:val="28"/>
          <w:szCs w:val="28"/>
        </w:rPr>
        <w:t>Использование торгового места платное.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устанавливается </w:t>
      </w:r>
      <w:r w:rsidR="004E32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29C6" w:rsidRPr="008B6BAA">
        <w:rPr>
          <w:rFonts w:ascii="Times New Roman" w:hAnsi="Times New Roman" w:cs="Times New Roman"/>
          <w:spacing w:val="2"/>
          <w:sz w:val="28"/>
          <w:szCs w:val="28"/>
        </w:rPr>
        <w:t>утвержденн</w:t>
      </w:r>
      <w:r w:rsidR="00A929C6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A929C6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решением Совета депутатов </w:t>
      </w:r>
      <w:r w:rsidR="00125675">
        <w:rPr>
          <w:rFonts w:ascii="Times New Roman" w:hAnsi="Times New Roman" w:cs="Times New Roman"/>
          <w:sz w:val="28"/>
          <w:szCs w:val="28"/>
        </w:rPr>
        <w:t>Розовского</w:t>
      </w:r>
      <w:r w:rsidR="00A929C6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="00A929C6">
        <w:rPr>
          <w:rFonts w:ascii="Times New Roman" w:hAnsi="Times New Roman" w:cs="Times New Roman"/>
          <w:spacing w:val="2"/>
          <w:sz w:val="28"/>
          <w:szCs w:val="28"/>
        </w:rPr>
        <w:t xml:space="preserve"> от</w:t>
      </w:r>
      <w:r w:rsidR="00A929C6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31.01.</w:t>
      </w:r>
      <w:r w:rsidR="00AC509B">
        <w:rPr>
          <w:rFonts w:ascii="Times New Roman" w:hAnsi="Times New Roman" w:cs="Times New Roman"/>
          <w:spacing w:val="2"/>
          <w:sz w:val="28"/>
          <w:szCs w:val="28"/>
        </w:rPr>
        <w:t>2020</w:t>
      </w:r>
      <w:r w:rsidR="00A929C6" w:rsidRPr="008B6BAA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AC509B">
        <w:rPr>
          <w:rFonts w:ascii="Times New Roman" w:hAnsi="Times New Roman" w:cs="Times New Roman"/>
          <w:spacing w:val="2"/>
          <w:sz w:val="28"/>
          <w:szCs w:val="28"/>
        </w:rPr>
        <w:t>,,,,</w:t>
      </w:r>
      <w:r w:rsidR="00A929C6" w:rsidRPr="00A929C6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A929C6" w:rsidRPr="00A929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9C6" w:rsidRPr="00A929C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Методики определения начальной цены на право размещения нестационарного торгового объекта на территории </w:t>
      </w:r>
      <w:r w:rsidR="00125675">
        <w:rPr>
          <w:rFonts w:ascii="Times New Roman" w:hAnsi="Times New Roman" w:cs="Times New Roman"/>
          <w:sz w:val="28"/>
          <w:szCs w:val="28"/>
        </w:rPr>
        <w:t>Розовского</w:t>
      </w:r>
      <w:r w:rsidR="00A929C6" w:rsidRPr="00A929C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муниципального образования на торгах (без торгов)</w:t>
      </w:r>
      <w:r w:rsidR="00A929C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E3264">
        <w:rPr>
          <w:rFonts w:ascii="Times New Roman" w:hAnsi="Times New Roman" w:cs="Times New Roman"/>
          <w:sz w:val="28"/>
          <w:szCs w:val="28"/>
        </w:rPr>
        <w:t>.</w:t>
      </w:r>
    </w:p>
    <w:p w:rsidR="004E3264" w:rsidRDefault="00BF35DB" w:rsidP="008F7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</w:t>
      </w:r>
      <w:r w:rsidR="00352D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Платеж по настоящему договору в сумме ____ рублей вносится Предприятием за весь период срока действия договора на расчетный счет______ «                », в течение ______.</w:t>
      </w:r>
    </w:p>
    <w:p w:rsidR="00BF35DB" w:rsidRDefault="00BF35DB" w:rsidP="008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2.3.</w:t>
      </w:r>
      <w:r w:rsidR="00352D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Настоящий договор действителен с</w:t>
      </w:r>
      <w:r w:rsidR="00401390">
        <w:rPr>
          <w:rFonts w:ascii="Times New Roman" w:hAnsi="Times New Roman" w:cs="Times New Roman"/>
          <w:sz w:val="28"/>
          <w:szCs w:val="28"/>
        </w:rPr>
        <w:t xml:space="preserve"> «  » ____20__г. по «   » ___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4013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5DB" w:rsidRPr="00390405" w:rsidRDefault="00BF35DB" w:rsidP="00BD2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АДМИНИСТРАЦИИ</w:t>
      </w:r>
    </w:p>
    <w:p w:rsidR="00390405" w:rsidRDefault="000A7519" w:rsidP="008F7925">
      <w:pPr>
        <w:pStyle w:val="ac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01">
        <w:rPr>
          <w:rFonts w:ascii="Times New Roman" w:hAnsi="Times New Roman" w:cs="Times New Roman"/>
          <w:sz w:val="28"/>
          <w:szCs w:val="28"/>
        </w:rPr>
        <w:t xml:space="preserve"> </w:t>
      </w:r>
      <w:r w:rsidR="00BF35DB">
        <w:rPr>
          <w:rFonts w:ascii="Times New Roman" w:hAnsi="Times New Roman" w:cs="Times New Roman"/>
          <w:sz w:val="28"/>
          <w:szCs w:val="28"/>
        </w:rPr>
        <w:t xml:space="preserve"> 3.1. Администрация обязуется:</w:t>
      </w:r>
    </w:p>
    <w:p w:rsidR="00BF35DB" w:rsidRDefault="00A32101" w:rsidP="008F792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5DB">
        <w:rPr>
          <w:rFonts w:ascii="Times New Roman" w:hAnsi="Times New Roman" w:cs="Times New Roman"/>
          <w:sz w:val="28"/>
          <w:szCs w:val="28"/>
        </w:rPr>
        <w:t>а) не изымать торговое место досрочно, если Предприятие не нарушает условия настоящего договора и нормы действующего</w:t>
      </w:r>
      <w:r w:rsidR="00E82D17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E82D17" w:rsidRDefault="00A32101" w:rsidP="008F7925">
      <w:pPr>
        <w:pStyle w:val="ac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D17">
        <w:rPr>
          <w:rFonts w:ascii="Times New Roman" w:hAnsi="Times New Roman" w:cs="Times New Roman"/>
          <w:sz w:val="28"/>
          <w:szCs w:val="28"/>
        </w:rPr>
        <w:t>б) не вмешивается в хозяйственную деятельность Предприятия, если она не противоречит условиям настоящего договора.</w:t>
      </w:r>
    </w:p>
    <w:p w:rsidR="00E82D17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D17"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E82D17" w:rsidRDefault="00A32101" w:rsidP="008F792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D17">
        <w:rPr>
          <w:rFonts w:ascii="Times New Roman" w:hAnsi="Times New Roman" w:cs="Times New Roman"/>
          <w:sz w:val="28"/>
          <w:szCs w:val="28"/>
        </w:rPr>
        <w:t>а) осуществлять в соответствии со своей компетенцией контроль за выполнением принятых обязательств по настоящему договору;</w:t>
      </w:r>
    </w:p>
    <w:p w:rsidR="00E82D17" w:rsidRDefault="00A32101" w:rsidP="008F7925">
      <w:pPr>
        <w:pStyle w:val="ac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D17">
        <w:rPr>
          <w:rFonts w:ascii="Times New Roman" w:hAnsi="Times New Roman" w:cs="Times New Roman"/>
          <w:sz w:val="28"/>
          <w:szCs w:val="28"/>
        </w:rPr>
        <w:t xml:space="preserve">б) в случае неоднократного (более одного) нарушения действующих правил торговли, действующего законодательства в сфере благоустройства и санитарного содержания территорий района, порядка обращения </w:t>
      </w:r>
      <w:r w:rsidR="00B37CD5">
        <w:rPr>
          <w:rFonts w:ascii="Times New Roman" w:hAnsi="Times New Roman" w:cs="Times New Roman"/>
          <w:sz w:val="28"/>
          <w:szCs w:val="28"/>
        </w:rPr>
        <w:t xml:space="preserve"> с отходами, других экологических и санитарных требований Предприятием  на территории муниципального района досрочно расторгнуть договор. Основанием для расторжения договора является постановление о назначении административного наказания, вступившее в законную силу.</w:t>
      </w:r>
    </w:p>
    <w:p w:rsidR="0011789A" w:rsidRDefault="000A7519" w:rsidP="000A7519">
      <w:pPr>
        <w:pStyle w:val="ac"/>
        <w:tabs>
          <w:tab w:val="left" w:pos="156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789A">
        <w:rPr>
          <w:rFonts w:ascii="Times New Roman" w:hAnsi="Times New Roman" w:cs="Times New Roman"/>
          <w:sz w:val="28"/>
          <w:szCs w:val="28"/>
        </w:rPr>
        <w:t>4.ПРАВА И ОБЯЗАННОСТИ ПРЕДПРИЯТИЯ</w:t>
      </w:r>
    </w:p>
    <w:p w:rsidR="0011789A" w:rsidRDefault="0011789A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Предприятие имеет право:</w:t>
      </w:r>
    </w:p>
    <w:p w:rsidR="0011789A" w:rsidRDefault="0011789A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осуществлять продажу товаров (оказывать услуги) на предоставленном </w:t>
      </w:r>
      <w:r w:rsidR="008F7925">
        <w:rPr>
          <w:rFonts w:ascii="Times New Roman" w:hAnsi="Times New Roman" w:cs="Times New Roman"/>
          <w:sz w:val="28"/>
          <w:szCs w:val="28"/>
        </w:rPr>
        <w:t>торговом</w:t>
      </w:r>
      <w:r>
        <w:rPr>
          <w:rFonts w:ascii="Times New Roman" w:hAnsi="Times New Roman" w:cs="Times New Roman"/>
          <w:sz w:val="28"/>
          <w:szCs w:val="28"/>
        </w:rPr>
        <w:t xml:space="preserve"> месте;</w:t>
      </w:r>
    </w:p>
    <w:p w:rsidR="0011789A" w:rsidRDefault="00A32101" w:rsidP="008F792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11789A">
        <w:rPr>
          <w:rFonts w:ascii="Times New Roman" w:hAnsi="Times New Roman" w:cs="Times New Roman"/>
          <w:sz w:val="28"/>
          <w:szCs w:val="28"/>
        </w:rPr>
        <w:t>)</w:t>
      </w:r>
      <w:r w:rsidR="008F7925">
        <w:rPr>
          <w:rFonts w:ascii="Times New Roman" w:hAnsi="Times New Roman" w:cs="Times New Roman"/>
          <w:sz w:val="28"/>
          <w:szCs w:val="28"/>
        </w:rPr>
        <w:t xml:space="preserve"> </w:t>
      </w:r>
      <w:r w:rsidR="0011789A">
        <w:rPr>
          <w:rFonts w:ascii="Times New Roman" w:hAnsi="Times New Roman" w:cs="Times New Roman"/>
          <w:sz w:val="28"/>
          <w:szCs w:val="28"/>
        </w:rPr>
        <w:t>требовать от Администрации своевременного и надлежащего выполнения обязательств по настоящему договору;</w:t>
      </w:r>
    </w:p>
    <w:p w:rsidR="0011789A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89A">
        <w:rPr>
          <w:rFonts w:ascii="Times New Roman" w:hAnsi="Times New Roman" w:cs="Times New Roman"/>
          <w:sz w:val="28"/>
          <w:szCs w:val="28"/>
        </w:rPr>
        <w:t>в) обжаловать неправомерные действия проверяющих органов.</w:t>
      </w:r>
    </w:p>
    <w:p w:rsidR="0011789A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89A">
        <w:rPr>
          <w:rFonts w:ascii="Times New Roman" w:hAnsi="Times New Roman" w:cs="Times New Roman"/>
          <w:sz w:val="28"/>
          <w:szCs w:val="28"/>
        </w:rPr>
        <w:t>4.2. Предприятие обязуется:</w:t>
      </w:r>
    </w:p>
    <w:p w:rsidR="00C6245F" w:rsidRDefault="00A32101" w:rsidP="008F7925">
      <w:pPr>
        <w:pStyle w:val="ac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45F">
        <w:rPr>
          <w:rFonts w:ascii="Times New Roman" w:hAnsi="Times New Roman" w:cs="Times New Roman"/>
          <w:sz w:val="28"/>
          <w:szCs w:val="28"/>
        </w:rPr>
        <w:t>а) использовать торговое место в соответствии с пунктом 1.2 настоящего договора;</w:t>
      </w:r>
    </w:p>
    <w:p w:rsidR="00C6245F" w:rsidRDefault="00C6245F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обеспечить свободный доступ на торговое место представителям органов</w:t>
      </w:r>
      <w:r w:rsidR="00600DDC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контроля;</w:t>
      </w:r>
    </w:p>
    <w:p w:rsidR="00600DDC" w:rsidRDefault="00A32101" w:rsidP="008F792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7925">
        <w:rPr>
          <w:rFonts w:ascii="Times New Roman" w:hAnsi="Times New Roman" w:cs="Times New Roman"/>
          <w:sz w:val="28"/>
          <w:szCs w:val="28"/>
        </w:rPr>
        <w:tab/>
      </w:r>
      <w:r w:rsidR="00600DDC">
        <w:rPr>
          <w:rFonts w:ascii="Times New Roman" w:hAnsi="Times New Roman" w:cs="Times New Roman"/>
          <w:sz w:val="28"/>
          <w:szCs w:val="28"/>
        </w:rPr>
        <w:t>в) обеспечить уборку торгового места  и прилегающей территории от мусора, коробок, ящиков через наличие договора на вывоз и утилизацию твердых бытовых отходов</w:t>
      </w:r>
      <w:r w:rsidR="00702652">
        <w:rPr>
          <w:rFonts w:ascii="Times New Roman" w:hAnsi="Times New Roman" w:cs="Times New Roman"/>
          <w:sz w:val="28"/>
          <w:szCs w:val="28"/>
        </w:rPr>
        <w:t>;</w:t>
      </w:r>
    </w:p>
    <w:p w:rsidR="00702652" w:rsidRDefault="00702652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соблюдать чистоту </w:t>
      </w:r>
      <w:r w:rsidR="008F7925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 xml:space="preserve"> места и режим осуществления торгового </w:t>
      </w:r>
      <w:r w:rsidR="00A3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</w:p>
    <w:p w:rsidR="00702652" w:rsidRDefault="00702652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соблюдать действующие правила благоустройства и санитарного содержания территории, порядок обращения с отходами и другие санитарные, экологические нормы и правила;</w:t>
      </w:r>
    </w:p>
    <w:p w:rsidR="00702652" w:rsidRDefault="00A32101" w:rsidP="008F79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02652">
        <w:rPr>
          <w:rFonts w:ascii="Times New Roman" w:hAnsi="Times New Roman" w:cs="Times New Roman"/>
          <w:sz w:val="28"/>
          <w:szCs w:val="28"/>
        </w:rPr>
        <w:t>) прекратить торговлю и освободить занимаемое место непосредственно после расторжения либо прекращения срока  действия договора.</w:t>
      </w:r>
    </w:p>
    <w:p w:rsidR="00702652" w:rsidRDefault="00702652" w:rsidP="008F7925">
      <w:pPr>
        <w:pStyle w:val="ac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5.ОТВЕТСТВЕННОСТЬ СТОРОН</w:t>
      </w:r>
    </w:p>
    <w:p w:rsidR="00702652" w:rsidRPr="00A32101" w:rsidRDefault="00A32101" w:rsidP="008F7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652" w:rsidRPr="00A32101">
        <w:rPr>
          <w:rFonts w:ascii="Times New Roman" w:hAnsi="Times New Roman" w:cs="Times New Roman"/>
          <w:sz w:val="28"/>
          <w:szCs w:val="28"/>
        </w:rPr>
        <w:t xml:space="preserve"> 5.1.За неисполнение или нарушение условий настоящего договора стороны несут ответственность в соответствии с действующим законодательством.</w:t>
      </w:r>
    </w:p>
    <w:p w:rsidR="00D32763" w:rsidRDefault="00A32101" w:rsidP="008F792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652">
        <w:rPr>
          <w:rFonts w:ascii="Times New Roman" w:hAnsi="Times New Roman" w:cs="Times New Roman"/>
          <w:sz w:val="28"/>
          <w:szCs w:val="28"/>
        </w:rPr>
        <w:t>5.2. В случае неиспользования торгового места по назначению</w:t>
      </w:r>
      <w:r w:rsidR="00345A2E">
        <w:rPr>
          <w:rFonts w:ascii="Times New Roman" w:hAnsi="Times New Roman" w:cs="Times New Roman"/>
          <w:sz w:val="28"/>
          <w:szCs w:val="28"/>
        </w:rPr>
        <w:t>, не вызванного нарушением договора со стороны Администрации, внесенная плата не возвращается</w:t>
      </w:r>
      <w:r w:rsidR="00D32763">
        <w:rPr>
          <w:rFonts w:ascii="Times New Roman" w:hAnsi="Times New Roman" w:cs="Times New Roman"/>
          <w:sz w:val="28"/>
          <w:szCs w:val="28"/>
        </w:rPr>
        <w:t>.</w:t>
      </w:r>
    </w:p>
    <w:p w:rsidR="00D32763" w:rsidRDefault="000A7519" w:rsidP="008F7925">
      <w:pPr>
        <w:pStyle w:val="ac"/>
        <w:tabs>
          <w:tab w:val="left" w:pos="22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2763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D32763" w:rsidRDefault="00A32101" w:rsidP="008F7925">
      <w:pPr>
        <w:pStyle w:val="ac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2763">
        <w:rPr>
          <w:rFonts w:ascii="Times New Roman" w:hAnsi="Times New Roman" w:cs="Times New Roman"/>
          <w:sz w:val="28"/>
          <w:szCs w:val="28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D32763" w:rsidRDefault="00A32101" w:rsidP="008F7925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2763">
        <w:rPr>
          <w:rFonts w:ascii="Times New Roman" w:hAnsi="Times New Roman" w:cs="Times New Roman"/>
          <w:sz w:val="28"/>
          <w:szCs w:val="28"/>
        </w:rPr>
        <w:t>6.2. В отсутствии урегулирования спорных вопросов в процессе переговоров споры разрешаются в арбитражном суде.</w:t>
      </w:r>
    </w:p>
    <w:p w:rsidR="00D32763" w:rsidRDefault="000A7519" w:rsidP="008F7925">
      <w:pPr>
        <w:pStyle w:val="ac"/>
        <w:tabs>
          <w:tab w:val="left" w:pos="22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7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763">
        <w:rPr>
          <w:rFonts w:ascii="Times New Roman" w:hAnsi="Times New Roman" w:cs="Times New Roman"/>
          <w:sz w:val="28"/>
          <w:szCs w:val="28"/>
        </w:rPr>
        <w:t>7. ИЗМЕНЕНИЕ И ПРЕКРАЩЕНИЕ ДОГОВОРА</w:t>
      </w:r>
    </w:p>
    <w:p w:rsidR="00D32763" w:rsidRDefault="00A32101" w:rsidP="008F7925">
      <w:pPr>
        <w:pStyle w:val="ac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925">
        <w:rPr>
          <w:rFonts w:ascii="Times New Roman" w:hAnsi="Times New Roman" w:cs="Times New Roman"/>
          <w:sz w:val="28"/>
          <w:szCs w:val="28"/>
        </w:rPr>
        <w:t xml:space="preserve">7.1. </w:t>
      </w:r>
      <w:r w:rsidR="00D32763">
        <w:rPr>
          <w:rFonts w:ascii="Times New Roman" w:hAnsi="Times New Roman" w:cs="Times New Roman"/>
          <w:sz w:val="28"/>
          <w:szCs w:val="28"/>
        </w:rPr>
        <w:t>Пересмотр договора, изменение отдельных пунктов, дополнения и поправки к условиям договора возможны по обоюдному согласию сторон и действительны, если они составлены в письменной форме и подписаны уполномоченными представителями сторон.</w:t>
      </w:r>
    </w:p>
    <w:p w:rsidR="00D32763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763">
        <w:rPr>
          <w:rFonts w:ascii="Times New Roman" w:hAnsi="Times New Roman" w:cs="Times New Roman"/>
          <w:sz w:val="28"/>
          <w:szCs w:val="28"/>
        </w:rPr>
        <w:t>7.</w:t>
      </w:r>
      <w:r w:rsidR="008F7925">
        <w:rPr>
          <w:rFonts w:ascii="Times New Roman" w:hAnsi="Times New Roman" w:cs="Times New Roman"/>
          <w:sz w:val="28"/>
          <w:szCs w:val="28"/>
        </w:rPr>
        <w:t>2</w:t>
      </w:r>
      <w:r w:rsidR="00D32763">
        <w:rPr>
          <w:rFonts w:ascii="Times New Roman" w:hAnsi="Times New Roman" w:cs="Times New Roman"/>
          <w:sz w:val="28"/>
          <w:szCs w:val="28"/>
        </w:rPr>
        <w:t>. Договор прекращает свое действие в случаях:</w:t>
      </w:r>
    </w:p>
    <w:p w:rsidR="00A32101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763">
        <w:rPr>
          <w:rFonts w:ascii="Times New Roman" w:hAnsi="Times New Roman" w:cs="Times New Roman"/>
          <w:sz w:val="28"/>
          <w:szCs w:val="28"/>
        </w:rPr>
        <w:t xml:space="preserve"> - истечения</w:t>
      </w:r>
      <w:r w:rsidR="00995C13">
        <w:rPr>
          <w:rFonts w:ascii="Times New Roman" w:hAnsi="Times New Roman" w:cs="Times New Roman"/>
          <w:sz w:val="28"/>
          <w:szCs w:val="28"/>
        </w:rPr>
        <w:t xml:space="preserve"> срока действия;</w:t>
      </w:r>
    </w:p>
    <w:p w:rsidR="00995C13" w:rsidRPr="00A32101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C13" w:rsidRPr="00A32101">
        <w:rPr>
          <w:rFonts w:ascii="Times New Roman" w:hAnsi="Times New Roman" w:cs="Times New Roman"/>
          <w:sz w:val="28"/>
          <w:szCs w:val="28"/>
        </w:rPr>
        <w:t xml:space="preserve"> - ликвидация </w:t>
      </w:r>
      <w:r w:rsidR="008F7925">
        <w:rPr>
          <w:rFonts w:ascii="Times New Roman" w:hAnsi="Times New Roman" w:cs="Times New Roman"/>
          <w:sz w:val="28"/>
          <w:szCs w:val="28"/>
        </w:rPr>
        <w:t>Предприятия</w:t>
      </w:r>
      <w:r w:rsidR="00995C13" w:rsidRPr="00A32101">
        <w:rPr>
          <w:rFonts w:ascii="Times New Roman" w:hAnsi="Times New Roman" w:cs="Times New Roman"/>
          <w:sz w:val="28"/>
          <w:szCs w:val="28"/>
        </w:rPr>
        <w:t>;</w:t>
      </w:r>
    </w:p>
    <w:p w:rsidR="00995C13" w:rsidRDefault="00A32101" w:rsidP="008F792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5C13">
        <w:rPr>
          <w:rFonts w:ascii="Times New Roman" w:hAnsi="Times New Roman" w:cs="Times New Roman"/>
          <w:sz w:val="28"/>
          <w:szCs w:val="28"/>
        </w:rPr>
        <w:t xml:space="preserve">- прекращение </w:t>
      </w:r>
      <w:r w:rsidR="008F7925">
        <w:rPr>
          <w:rFonts w:ascii="Times New Roman" w:hAnsi="Times New Roman" w:cs="Times New Roman"/>
          <w:sz w:val="28"/>
          <w:szCs w:val="28"/>
        </w:rPr>
        <w:t>Предприятием</w:t>
      </w:r>
      <w:r w:rsidR="00995C1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установленном порядке;</w:t>
      </w:r>
    </w:p>
    <w:p w:rsidR="00A32101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C13">
        <w:rPr>
          <w:rFonts w:ascii="Times New Roman" w:hAnsi="Times New Roman" w:cs="Times New Roman"/>
          <w:sz w:val="28"/>
          <w:szCs w:val="28"/>
        </w:rPr>
        <w:t xml:space="preserve"> - изменение места нахождения нестационарного объекта;</w:t>
      </w:r>
    </w:p>
    <w:p w:rsidR="00995C13" w:rsidRPr="00A32101" w:rsidRDefault="00A3210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C13" w:rsidRPr="00A32101">
        <w:rPr>
          <w:rFonts w:ascii="Times New Roman" w:hAnsi="Times New Roman" w:cs="Times New Roman"/>
          <w:sz w:val="28"/>
          <w:szCs w:val="28"/>
        </w:rPr>
        <w:t xml:space="preserve"> - на основании решения суда.</w:t>
      </w:r>
    </w:p>
    <w:p w:rsidR="00995C13" w:rsidRDefault="00A32101" w:rsidP="008F792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5C71">
        <w:rPr>
          <w:rFonts w:ascii="Times New Roman" w:hAnsi="Times New Roman" w:cs="Times New Roman"/>
          <w:sz w:val="28"/>
          <w:szCs w:val="28"/>
        </w:rPr>
        <w:t xml:space="preserve">        </w:t>
      </w:r>
      <w:r w:rsidR="00995C13">
        <w:rPr>
          <w:rFonts w:ascii="Times New Roman" w:hAnsi="Times New Roman" w:cs="Times New Roman"/>
          <w:sz w:val="28"/>
          <w:szCs w:val="28"/>
        </w:rPr>
        <w:t>7.</w:t>
      </w:r>
      <w:r w:rsidR="008F7925">
        <w:rPr>
          <w:rFonts w:ascii="Times New Roman" w:hAnsi="Times New Roman" w:cs="Times New Roman"/>
          <w:sz w:val="28"/>
          <w:szCs w:val="28"/>
        </w:rPr>
        <w:t>3</w:t>
      </w:r>
      <w:r w:rsidR="00995C13">
        <w:rPr>
          <w:rFonts w:ascii="Times New Roman" w:hAnsi="Times New Roman" w:cs="Times New Roman"/>
          <w:sz w:val="28"/>
          <w:szCs w:val="28"/>
        </w:rPr>
        <w:t>. Договор подлежит досрочному расторжению в одностороннем порядке в случае, предусмотренном пунктом 3.2. «б» настоящего договора.</w:t>
      </w:r>
    </w:p>
    <w:p w:rsidR="00995C13" w:rsidRDefault="000A7519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5C13">
        <w:rPr>
          <w:rFonts w:ascii="Times New Roman" w:hAnsi="Times New Roman" w:cs="Times New Roman"/>
          <w:sz w:val="28"/>
          <w:szCs w:val="28"/>
        </w:rPr>
        <w:t>8.РЕКВИЗИТЫ СТОРОН</w:t>
      </w:r>
      <w:r w:rsidR="00E557A1">
        <w:rPr>
          <w:rFonts w:ascii="Times New Roman" w:hAnsi="Times New Roman" w:cs="Times New Roman"/>
          <w:sz w:val="28"/>
          <w:szCs w:val="28"/>
        </w:rPr>
        <w:t xml:space="preserve">    9. ПОДПИСИ СТОРОН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557A1" w:rsidRPr="00754E09" w:rsidTr="00085563">
        <w:tc>
          <w:tcPr>
            <w:tcW w:w="4785" w:type="dxa"/>
            <w:shd w:val="clear" w:color="auto" w:fill="auto"/>
          </w:tcPr>
          <w:p w:rsidR="00E557A1" w:rsidRPr="00754E09" w:rsidRDefault="00E557A1" w:rsidP="00085563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Тел/факс: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ИНН/КПП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Банк: 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Л/счет: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К/счет: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БИК: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Р/счет: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5675">
              <w:rPr>
                <w:rFonts w:ascii="Times New Roman" w:hAnsi="Times New Roman" w:cs="Times New Roman"/>
                <w:sz w:val="28"/>
                <w:szCs w:val="28"/>
              </w:rPr>
              <w:t>Розовского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AC509B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_________/______________________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(расшифровка подписи)              М.П.                                                                  </w:t>
            </w: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E557A1" w:rsidRPr="00754E09" w:rsidRDefault="00E557A1" w:rsidP="00085563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Тел/факс: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ИНН/КПП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Банк: 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Л/счет: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К/счет: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БИК:  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Р/счет: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Ф.И.О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уполномоченного лица Получателя,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 xml:space="preserve">подписывающего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(подпись)  (расшифровка подписи)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E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557A1" w:rsidRPr="00754E09" w:rsidRDefault="00E557A1" w:rsidP="00085563">
            <w:pPr>
              <w:pStyle w:val="ConsPlusNonformat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7A1" w:rsidRDefault="00E557A1" w:rsidP="008F792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789A" w:rsidRDefault="000A7519" w:rsidP="00E557A1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49BA" w:rsidRDefault="003A49BA" w:rsidP="00BF35DB">
      <w:pPr>
        <w:pStyle w:val="ac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E5C71" w:rsidRDefault="00E557A1" w:rsidP="00E557A1">
      <w:pPr>
        <w:pStyle w:val="ac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54E0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0E5C71" w:rsidRDefault="000E5C71" w:rsidP="00BF35DB">
      <w:pPr>
        <w:pStyle w:val="ac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E5C71" w:rsidRDefault="000E5C71" w:rsidP="00BF35DB">
      <w:pPr>
        <w:pStyle w:val="ac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F405E" w:rsidRDefault="00053951" w:rsidP="00AC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49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509B" w:rsidRDefault="00AC509B" w:rsidP="00AC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09B" w:rsidRDefault="00AC509B" w:rsidP="00AC5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05E" w:rsidRPr="00AC509B" w:rsidRDefault="007F405E" w:rsidP="00AC50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F405E" w:rsidRPr="00AC509B" w:rsidSect="00E56FD6">
      <w:headerReference w:type="default" r:id="rId12"/>
      <w:pgSz w:w="11906" w:h="16838"/>
      <w:pgMar w:top="284" w:right="567" w:bottom="426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F8" w:rsidRDefault="00E43FF8" w:rsidP="001E2558">
      <w:pPr>
        <w:spacing w:after="0" w:line="240" w:lineRule="auto"/>
      </w:pPr>
      <w:r>
        <w:separator/>
      </w:r>
    </w:p>
  </w:endnote>
  <w:endnote w:type="continuationSeparator" w:id="1">
    <w:p w:rsidR="00E43FF8" w:rsidRDefault="00E43FF8" w:rsidP="001E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F8" w:rsidRDefault="00E43FF8" w:rsidP="001E2558">
      <w:pPr>
        <w:spacing w:after="0" w:line="240" w:lineRule="auto"/>
      </w:pPr>
      <w:r>
        <w:separator/>
      </w:r>
    </w:p>
  </w:footnote>
  <w:footnote w:type="continuationSeparator" w:id="1">
    <w:p w:rsidR="00E43FF8" w:rsidRDefault="00E43FF8" w:rsidP="001E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3609"/>
      <w:docPartObj>
        <w:docPartGallery w:val="Page Numbers (Top of Page)"/>
        <w:docPartUnique/>
      </w:docPartObj>
    </w:sdtPr>
    <w:sdtContent>
      <w:p w:rsidR="001E2558" w:rsidRDefault="00604226">
        <w:pPr>
          <w:pStyle w:val="a5"/>
          <w:jc w:val="right"/>
        </w:pPr>
        <w:fldSimple w:instr=" PAGE   \* MERGEFORMAT ">
          <w:r w:rsidR="00883847">
            <w:rPr>
              <w:noProof/>
            </w:rPr>
            <w:t>17</w:t>
          </w:r>
        </w:fldSimple>
      </w:p>
    </w:sdtContent>
  </w:sdt>
  <w:p w:rsidR="001E2558" w:rsidRDefault="001E25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28ED"/>
    <w:multiLevelType w:val="hybridMultilevel"/>
    <w:tmpl w:val="94BA4910"/>
    <w:lvl w:ilvl="0" w:tplc="C0EEFA2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5E60D8"/>
    <w:multiLevelType w:val="hybridMultilevel"/>
    <w:tmpl w:val="56103D50"/>
    <w:lvl w:ilvl="0" w:tplc="4448FF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7B15FC"/>
    <w:multiLevelType w:val="hybridMultilevel"/>
    <w:tmpl w:val="7A80105E"/>
    <w:lvl w:ilvl="0" w:tplc="388E307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9C68A6"/>
    <w:multiLevelType w:val="multilevel"/>
    <w:tmpl w:val="07523862"/>
    <w:lvl w:ilvl="0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A12"/>
    <w:rsid w:val="00005948"/>
    <w:rsid w:val="00007382"/>
    <w:rsid w:val="000108E6"/>
    <w:rsid w:val="00015F23"/>
    <w:rsid w:val="00020031"/>
    <w:rsid w:val="000204E1"/>
    <w:rsid w:val="00032977"/>
    <w:rsid w:val="00037084"/>
    <w:rsid w:val="000441E5"/>
    <w:rsid w:val="000447B1"/>
    <w:rsid w:val="000511D8"/>
    <w:rsid w:val="00053951"/>
    <w:rsid w:val="0005520D"/>
    <w:rsid w:val="0005564E"/>
    <w:rsid w:val="00056FC2"/>
    <w:rsid w:val="00062A29"/>
    <w:rsid w:val="0006317B"/>
    <w:rsid w:val="00063259"/>
    <w:rsid w:val="00065E8A"/>
    <w:rsid w:val="00073BB3"/>
    <w:rsid w:val="00081AC4"/>
    <w:rsid w:val="000869A2"/>
    <w:rsid w:val="000905AD"/>
    <w:rsid w:val="000917C7"/>
    <w:rsid w:val="000A6178"/>
    <w:rsid w:val="000A7519"/>
    <w:rsid w:val="000B5789"/>
    <w:rsid w:val="000B7B4C"/>
    <w:rsid w:val="000C0A12"/>
    <w:rsid w:val="000C4A66"/>
    <w:rsid w:val="000C7C22"/>
    <w:rsid w:val="000E5C71"/>
    <w:rsid w:val="000E7124"/>
    <w:rsid w:val="000F71B2"/>
    <w:rsid w:val="0011085A"/>
    <w:rsid w:val="001175C9"/>
    <w:rsid w:val="0011789A"/>
    <w:rsid w:val="00125675"/>
    <w:rsid w:val="00126074"/>
    <w:rsid w:val="00147061"/>
    <w:rsid w:val="00151B92"/>
    <w:rsid w:val="00153757"/>
    <w:rsid w:val="001542D1"/>
    <w:rsid w:val="0016450E"/>
    <w:rsid w:val="00165CE4"/>
    <w:rsid w:val="001674C6"/>
    <w:rsid w:val="001724DA"/>
    <w:rsid w:val="0017762F"/>
    <w:rsid w:val="00177718"/>
    <w:rsid w:val="001870F1"/>
    <w:rsid w:val="00191C62"/>
    <w:rsid w:val="00195187"/>
    <w:rsid w:val="00197634"/>
    <w:rsid w:val="001A28D5"/>
    <w:rsid w:val="001A3BC0"/>
    <w:rsid w:val="001A7920"/>
    <w:rsid w:val="001C6131"/>
    <w:rsid w:val="001D6551"/>
    <w:rsid w:val="001E1649"/>
    <w:rsid w:val="001E2558"/>
    <w:rsid w:val="001E5E8C"/>
    <w:rsid w:val="001F0F05"/>
    <w:rsid w:val="00212F64"/>
    <w:rsid w:val="002139D0"/>
    <w:rsid w:val="00222D5C"/>
    <w:rsid w:val="0025315D"/>
    <w:rsid w:val="0025407E"/>
    <w:rsid w:val="00260BB2"/>
    <w:rsid w:val="00273A28"/>
    <w:rsid w:val="00274767"/>
    <w:rsid w:val="00297802"/>
    <w:rsid w:val="002B2FA7"/>
    <w:rsid w:val="002C0E99"/>
    <w:rsid w:val="002C3B6B"/>
    <w:rsid w:val="002F0F92"/>
    <w:rsid w:val="002F1320"/>
    <w:rsid w:val="002F590E"/>
    <w:rsid w:val="002F6976"/>
    <w:rsid w:val="003024A6"/>
    <w:rsid w:val="00304944"/>
    <w:rsid w:val="00323369"/>
    <w:rsid w:val="0032386D"/>
    <w:rsid w:val="0032516F"/>
    <w:rsid w:val="003257CE"/>
    <w:rsid w:val="00345A2E"/>
    <w:rsid w:val="00347103"/>
    <w:rsid w:val="00352D73"/>
    <w:rsid w:val="0036201F"/>
    <w:rsid w:val="00375965"/>
    <w:rsid w:val="00390405"/>
    <w:rsid w:val="00396DD5"/>
    <w:rsid w:val="003A1995"/>
    <w:rsid w:val="003A1DB5"/>
    <w:rsid w:val="003A2C73"/>
    <w:rsid w:val="003A49BA"/>
    <w:rsid w:val="003B0A12"/>
    <w:rsid w:val="003C4838"/>
    <w:rsid w:val="003D612F"/>
    <w:rsid w:val="003D6217"/>
    <w:rsid w:val="003E1A5F"/>
    <w:rsid w:val="003E3AA5"/>
    <w:rsid w:val="00401390"/>
    <w:rsid w:val="004412B1"/>
    <w:rsid w:val="00445E4F"/>
    <w:rsid w:val="0044763D"/>
    <w:rsid w:val="004530BB"/>
    <w:rsid w:val="00460BC9"/>
    <w:rsid w:val="00465766"/>
    <w:rsid w:val="00466D62"/>
    <w:rsid w:val="00470E39"/>
    <w:rsid w:val="004750CC"/>
    <w:rsid w:val="004921D0"/>
    <w:rsid w:val="004969F1"/>
    <w:rsid w:val="004B7DA4"/>
    <w:rsid w:val="004C4487"/>
    <w:rsid w:val="004D5619"/>
    <w:rsid w:val="004E3264"/>
    <w:rsid w:val="004F3FC5"/>
    <w:rsid w:val="00512379"/>
    <w:rsid w:val="005325CB"/>
    <w:rsid w:val="00543014"/>
    <w:rsid w:val="00573913"/>
    <w:rsid w:val="005868CB"/>
    <w:rsid w:val="005D07B0"/>
    <w:rsid w:val="005D0AAD"/>
    <w:rsid w:val="005D15CC"/>
    <w:rsid w:val="005D6C5A"/>
    <w:rsid w:val="005F3E09"/>
    <w:rsid w:val="00600DDC"/>
    <w:rsid w:val="00604226"/>
    <w:rsid w:val="00611498"/>
    <w:rsid w:val="00625DE8"/>
    <w:rsid w:val="00650C59"/>
    <w:rsid w:val="00652D7D"/>
    <w:rsid w:val="00654036"/>
    <w:rsid w:val="00660E06"/>
    <w:rsid w:val="006674A2"/>
    <w:rsid w:val="00671A08"/>
    <w:rsid w:val="00680D0F"/>
    <w:rsid w:val="00680F65"/>
    <w:rsid w:val="00691297"/>
    <w:rsid w:val="006A1146"/>
    <w:rsid w:val="006B1897"/>
    <w:rsid w:val="006D1630"/>
    <w:rsid w:val="006D21C6"/>
    <w:rsid w:val="006F03BC"/>
    <w:rsid w:val="00702652"/>
    <w:rsid w:val="00705C03"/>
    <w:rsid w:val="00713713"/>
    <w:rsid w:val="00714CB7"/>
    <w:rsid w:val="00722252"/>
    <w:rsid w:val="00725D65"/>
    <w:rsid w:val="00727D6A"/>
    <w:rsid w:val="00740C36"/>
    <w:rsid w:val="00753AF8"/>
    <w:rsid w:val="00763D2A"/>
    <w:rsid w:val="00764E3D"/>
    <w:rsid w:val="00770E2C"/>
    <w:rsid w:val="007823F2"/>
    <w:rsid w:val="0078555B"/>
    <w:rsid w:val="00797929"/>
    <w:rsid w:val="007B0F1B"/>
    <w:rsid w:val="007D1EB5"/>
    <w:rsid w:val="007D4EBE"/>
    <w:rsid w:val="007F1827"/>
    <w:rsid w:val="007F405E"/>
    <w:rsid w:val="008031D7"/>
    <w:rsid w:val="00811EA7"/>
    <w:rsid w:val="00817B75"/>
    <w:rsid w:val="00822CBB"/>
    <w:rsid w:val="008338CF"/>
    <w:rsid w:val="0083494C"/>
    <w:rsid w:val="0084292A"/>
    <w:rsid w:val="00856385"/>
    <w:rsid w:val="0086363F"/>
    <w:rsid w:val="0087148E"/>
    <w:rsid w:val="0087402E"/>
    <w:rsid w:val="00875767"/>
    <w:rsid w:val="00883847"/>
    <w:rsid w:val="008B193B"/>
    <w:rsid w:val="008B2645"/>
    <w:rsid w:val="008B6BAA"/>
    <w:rsid w:val="008C3060"/>
    <w:rsid w:val="008C388D"/>
    <w:rsid w:val="008D2823"/>
    <w:rsid w:val="008D4839"/>
    <w:rsid w:val="008D533D"/>
    <w:rsid w:val="008D7287"/>
    <w:rsid w:val="008E0DE6"/>
    <w:rsid w:val="008E597B"/>
    <w:rsid w:val="008E5E61"/>
    <w:rsid w:val="008E638D"/>
    <w:rsid w:val="008F7925"/>
    <w:rsid w:val="00903763"/>
    <w:rsid w:val="009069E9"/>
    <w:rsid w:val="009105A8"/>
    <w:rsid w:val="00946D63"/>
    <w:rsid w:val="00961D8F"/>
    <w:rsid w:val="00967E87"/>
    <w:rsid w:val="0097429C"/>
    <w:rsid w:val="009831DB"/>
    <w:rsid w:val="00995C13"/>
    <w:rsid w:val="009A164E"/>
    <w:rsid w:val="009A49C8"/>
    <w:rsid w:val="009B3504"/>
    <w:rsid w:val="009B75D7"/>
    <w:rsid w:val="009C067E"/>
    <w:rsid w:val="009E0F7E"/>
    <w:rsid w:val="009E635A"/>
    <w:rsid w:val="00A32101"/>
    <w:rsid w:val="00A33CD8"/>
    <w:rsid w:val="00A360FA"/>
    <w:rsid w:val="00A36C48"/>
    <w:rsid w:val="00A4541D"/>
    <w:rsid w:val="00A56E8D"/>
    <w:rsid w:val="00A754FA"/>
    <w:rsid w:val="00A929C6"/>
    <w:rsid w:val="00AA0930"/>
    <w:rsid w:val="00AA1658"/>
    <w:rsid w:val="00AA2AF1"/>
    <w:rsid w:val="00AA4536"/>
    <w:rsid w:val="00AB2627"/>
    <w:rsid w:val="00AB2DA5"/>
    <w:rsid w:val="00AB4F9A"/>
    <w:rsid w:val="00AC1418"/>
    <w:rsid w:val="00AC509B"/>
    <w:rsid w:val="00AD17AD"/>
    <w:rsid w:val="00AD5FB2"/>
    <w:rsid w:val="00AE08CC"/>
    <w:rsid w:val="00AE1331"/>
    <w:rsid w:val="00AF3573"/>
    <w:rsid w:val="00B001DF"/>
    <w:rsid w:val="00B020DE"/>
    <w:rsid w:val="00B169C7"/>
    <w:rsid w:val="00B3535B"/>
    <w:rsid w:val="00B377DA"/>
    <w:rsid w:val="00B37CD5"/>
    <w:rsid w:val="00B406DA"/>
    <w:rsid w:val="00B5260F"/>
    <w:rsid w:val="00B535E2"/>
    <w:rsid w:val="00B53C28"/>
    <w:rsid w:val="00B652F2"/>
    <w:rsid w:val="00B81857"/>
    <w:rsid w:val="00B87F34"/>
    <w:rsid w:val="00BA2795"/>
    <w:rsid w:val="00BA2CCD"/>
    <w:rsid w:val="00BA53A7"/>
    <w:rsid w:val="00BB3FB2"/>
    <w:rsid w:val="00BC17CD"/>
    <w:rsid w:val="00BD299A"/>
    <w:rsid w:val="00BD377A"/>
    <w:rsid w:val="00BF2484"/>
    <w:rsid w:val="00BF35DB"/>
    <w:rsid w:val="00C11E2D"/>
    <w:rsid w:val="00C12292"/>
    <w:rsid w:val="00C2365E"/>
    <w:rsid w:val="00C27C14"/>
    <w:rsid w:val="00C6245F"/>
    <w:rsid w:val="00C6762A"/>
    <w:rsid w:val="00C769B5"/>
    <w:rsid w:val="00C8357D"/>
    <w:rsid w:val="00CB0378"/>
    <w:rsid w:val="00CB4AB8"/>
    <w:rsid w:val="00CB6FA2"/>
    <w:rsid w:val="00CC2B1D"/>
    <w:rsid w:val="00CE32D4"/>
    <w:rsid w:val="00D03EF1"/>
    <w:rsid w:val="00D201B0"/>
    <w:rsid w:val="00D266AD"/>
    <w:rsid w:val="00D32763"/>
    <w:rsid w:val="00D37B27"/>
    <w:rsid w:val="00D462B2"/>
    <w:rsid w:val="00D51BCC"/>
    <w:rsid w:val="00D55A41"/>
    <w:rsid w:val="00D5762F"/>
    <w:rsid w:val="00D607F0"/>
    <w:rsid w:val="00D61BC2"/>
    <w:rsid w:val="00D63047"/>
    <w:rsid w:val="00D71714"/>
    <w:rsid w:val="00D76402"/>
    <w:rsid w:val="00D812FF"/>
    <w:rsid w:val="00D9030B"/>
    <w:rsid w:val="00DA53C8"/>
    <w:rsid w:val="00DB3914"/>
    <w:rsid w:val="00DB636B"/>
    <w:rsid w:val="00DC13F2"/>
    <w:rsid w:val="00DD3683"/>
    <w:rsid w:val="00DD3C40"/>
    <w:rsid w:val="00DE1592"/>
    <w:rsid w:val="00DE1FF6"/>
    <w:rsid w:val="00DE20DA"/>
    <w:rsid w:val="00E00A4B"/>
    <w:rsid w:val="00E2499F"/>
    <w:rsid w:val="00E3297E"/>
    <w:rsid w:val="00E334D4"/>
    <w:rsid w:val="00E33A5F"/>
    <w:rsid w:val="00E343D6"/>
    <w:rsid w:val="00E42439"/>
    <w:rsid w:val="00E43FF8"/>
    <w:rsid w:val="00E51961"/>
    <w:rsid w:val="00E557A1"/>
    <w:rsid w:val="00E56FD6"/>
    <w:rsid w:val="00E57F48"/>
    <w:rsid w:val="00E7468A"/>
    <w:rsid w:val="00E7633C"/>
    <w:rsid w:val="00E81D15"/>
    <w:rsid w:val="00E82D17"/>
    <w:rsid w:val="00E83803"/>
    <w:rsid w:val="00E84E7F"/>
    <w:rsid w:val="00E86ECE"/>
    <w:rsid w:val="00E93A17"/>
    <w:rsid w:val="00E975DC"/>
    <w:rsid w:val="00E97D7A"/>
    <w:rsid w:val="00EB78EE"/>
    <w:rsid w:val="00EC20AC"/>
    <w:rsid w:val="00EC540B"/>
    <w:rsid w:val="00EE07E0"/>
    <w:rsid w:val="00EE6164"/>
    <w:rsid w:val="00EF6AD1"/>
    <w:rsid w:val="00F024E3"/>
    <w:rsid w:val="00F06A9B"/>
    <w:rsid w:val="00F26F68"/>
    <w:rsid w:val="00F31C5F"/>
    <w:rsid w:val="00F36E20"/>
    <w:rsid w:val="00F42293"/>
    <w:rsid w:val="00F44C5F"/>
    <w:rsid w:val="00F572B8"/>
    <w:rsid w:val="00F6033F"/>
    <w:rsid w:val="00F65A9A"/>
    <w:rsid w:val="00F72F4A"/>
    <w:rsid w:val="00F7535E"/>
    <w:rsid w:val="00F75755"/>
    <w:rsid w:val="00F83B25"/>
    <w:rsid w:val="00F921ED"/>
    <w:rsid w:val="00FA3FC3"/>
    <w:rsid w:val="00FB0E45"/>
    <w:rsid w:val="00FB643E"/>
    <w:rsid w:val="00FC2D47"/>
    <w:rsid w:val="00FE34D8"/>
    <w:rsid w:val="00FE537C"/>
    <w:rsid w:val="00FF58DA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2"/>
  </w:style>
  <w:style w:type="paragraph" w:styleId="4">
    <w:name w:val="heading 4"/>
    <w:basedOn w:val="a"/>
    <w:next w:val="a"/>
    <w:link w:val="40"/>
    <w:qFormat/>
    <w:rsid w:val="003B0A12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A12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customStyle="1" w:styleId="ConsPlusTitle">
    <w:name w:val="ConsPlusTitle"/>
    <w:rsid w:val="003B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B0A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0A12"/>
  </w:style>
  <w:style w:type="paragraph" w:styleId="a5">
    <w:name w:val="header"/>
    <w:basedOn w:val="a"/>
    <w:link w:val="a6"/>
    <w:uiPriority w:val="99"/>
    <w:unhideWhenUsed/>
    <w:rsid w:val="003B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A12"/>
  </w:style>
  <w:style w:type="paragraph" w:styleId="a7">
    <w:name w:val="Balloon Text"/>
    <w:basedOn w:val="a"/>
    <w:link w:val="a8"/>
    <w:uiPriority w:val="99"/>
    <w:semiHidden/>
    <w:unhideWhenUsed/>
    <w:rsid w:val="003B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A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CB6FA2"/>
    <w:rPr>
      <w:color w:val="0000FF"/>
      <w:u w:val="single"/>
    </w:rPr>
  </w:style>
  <w:style w:type="paragraph" w:customStyle="1" w:styleId="ConsPlusNonformat">
    <w:name w:val="ConsPlusNonformat"/>
    <w:rsid w:val="00CB6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B6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6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15C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AC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48703ADB56CEE6712A2CE0BB4C42C7DECDD90A304393B9FE9F6DB2F1A1F04C55871947A2463DE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23FE3EB571C7A558FEFA587F3E69CB53410E9F2556F2E11FDB1DEA7447b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1CC6-8DB7-4A82-A339-FD1A6B21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2020-01-31T10:04:00Z</cp:lastPrinted>
  <dcterms:created xsi:type="dcterms:W3CDTF">2020-02-03T11:38:00Z</dcterms:created>
  <dcterms:modified xsi:type="dcterms:W3CDTF">2020-02-14T05:27:00Z</dcterms:modified>
</cp:coreProperties>
</file>